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2B71A" w14:textId="77777777" w:rsidR="00DB6DD2" w:rsidRPr="001B7F04" w:rsidRDefault="00DB6DD2" w:rsidP="00A000F6">
      <w:pPr>
        <w:spacing w:after="0" w:line="240" w:lineRule="auto"/>
        <w:jc w:val="center"/>
        <w:outlineLvl w:val="0"/>
        <w:rPr>
          <w:rFonts w:asciiTheme="majorHAnsi" w:hAnsiTheme="majorHAnsi"/>
          <w:b/>
          <w:sz w:val="28"/>
          <w:szCs w:val="28"/>
        </w:rPr>
      </w:pPr>
      <w:r w:rsidRPr="001B7F04">
        <w:rPr>
          <w:rFonts w:asciiTheme="majorHAnsi" w:hAnsiTheme="majorHAnsi"/>
          <w:b/>
          <w:sz w:val="28"/>
          <w:szCs w:val="28"/>
        </w:rPr>
        <w:t>Human Respiration Laboratory Experiment</w:t>
      </w:r>
    </w:p>
    <w:p w14:paraId="2BD71F89" w14:textId="77777777" w:rsidR="00DB6DD2" w:rsidRPr="00DB6DD2" w:rsidRDefault="00DB6DD2" w:rsidP="00DB6DD2">
      <w:pPr>
        <w:spacing w:after="0" w:line="240" w:lineRule="auto"/>
        <w:jc w:val="center"/>
        <w:rPr>
          <w:rFonts w:asciiTheme="majorHAnsi" w:hAnsiTheme="majorHAnsi"/>
          <w:b/>
        </w:rPr>
      </w:pPr>
      <w:r w:rsidRPr="00DB6DD2">
        <w:rPr>
          <w:rFonts w:asciiTheme="majorHAnsi" w:hAnsiTheme="majorHAnsi"/>
          <w:b/>
        </w:rPr>
        <w:t>By</w:t>
      </w:r>
    </w:p>
    <w:p w14:paraId="76E1A25C" w14:textId="77777777" w:rsidR="00DB6DD2" w:rsidRPr="00DB6DD2" w:rsidRDefault="00DB6DD2" w:rsidP="00DB6DD2">
      <w:pPr>
        <w:spacing w:after="0" w:line="240" w:lineRule="auto"/>
        <w:jc w:val="center"/>
        <w:rPr>
          <w:rFonts w:asciiTheme="majorHAnsi" w:hAnsiTheme="majorHAnsi"/>
          <w:b/>
        </w:rPr>
      </w:pPr>
    </w:p>
    <w:p w14:paraId="491E95BA" w14:textId="77777777" w:rsidR="00DB6DD2" w:rsidRPr="00DB6DD2" w:rsidRDefault="00DB6DD2" w:rsidP="00A000F6">
      <w:pPr>
        <w:spacing w:after="0" w:line="240" w:lineRule="auto"/>
        <w:jc w:val="center"/>
        <w:outlineLvl w:val="0"/>
        <w:rPr>
          <w:rFonts w:asciiTheme="majorHAnsi" w:hAnsiTheme="majorHAnsi"/>
          <w:b/>
        </w:rPr>
      </w:pPr>
      <w:r w:rsidRPr="00DB6DD2">
        <w:rPr>
          <w:rFonts w:asciiTheme="majorHAnsi" w:hAnsiTheme="majorHAnsi"/>
          <w:b/>
        </w:rPr>
        <w:t xml:space="preserve">Alison L., </w:t>
      </w:r>
      <w:proofErr w:type="spellStart"/>
      <w:r w:rsidRPr="00DB6DD2">
        <w:rPr>
          <w:rFonts w:asciiTheme="majorHAnsi" w:hAnsiTheme="majorHAnsi"/>
          <w:b/>
        </w:rPr>
        <w:t>Thurow</w:t>
      </w:r>
      <w:proofErr w:type="spellEnd"/>
      <w:r w:rsidRPr="00DB6DD2">
        <w:rPr>
          <w:rFonts w:asciiTheme="majorHAnsi" w:hAnsiTheme="majorHAnsi"/>
          <w:b/>
        </w:rPr>
        <w:t xml:space="preserve">, Brittany </w:t>
      </w:r>
      <w:proofErr w:type="spellStart"/>
      <w:r w:rsidRPr="00DB6DD2">
        <w:rPr>
          <w:rFonts w:asciiTheme="majorHAnsi" w:hAnsiTheme="majorHAnsi"/>
          <w:b/>
        </w:rPr>
        <w:t>Baierlein</w:t>
      </w:r>
      <w:proofErr w:type="spellEnd"/>
      <w:r w:rsidRPr="00DB6DD2">
        <w:rPr>
          <w:rFonts w:asciiTheme="majorHAnsi" w:hAnsiTheme="majorHAnsi"/>
          <w:b/>
        </w:rPr>
        <w:t xml:space="preserve">, Rachel </w:t>
      </w:r>
      <w:r w:rsidR="001B7F04">
        <w:rPr>
          <w:rFonts w:asciiTheme="majorHAnsi" w:hAnsiTheme="majorHAnsi"/>
          <w:b/>
        </w:rPr>
        <w:t xml:space="preserve">C. </w:t>
      </w:r>
      <w:r w:rsidRPr="00DB6DD2">
        <w:rPr>
          <w:rFonts w:asciiTheme="majorHAnsi" w:hAnsiTheme="majorHAnsi"/>
          <w:b/>
        </w:rPr>
        <w:t>Holsinger and Robin L. Cooper</w:t>
      </w:r>
    </w:p>
    <w:p w14:paraId="3562CAD3" w14:textId="77777777" w:rsidR="00DB6DD2" w:rsidRPr="00DB6DD2" w:rsidRDefault="00DB6DD2" w:rsidP="00DB6DD2">
      <w:pPr>
        <w:spacing w:after="0" w:line="240" w:lineRule="auto"/>
        <w:jc w:val="center"/>
        <w:rPr>
          <w:rFonts w:asciiTheme="majorHAnsi" w:hAnsiTheme="majorHAnsi"/>
          <w:b/>
        </w:rPr>
      </w:pPr>
      <w:r w:rsidRPr="00DB6DD2">
        <w:rPr>
          <w:rFonts w:asciiTheme="majorHAnsi" w:hAnsiTheme="majorHAnsi"/>
          <w:b/>
        </w:rPr>
        <w:t>Departm</w:t>
      </w:r>
      <w:r w:rsidR="001B7F04">
        <w:rPr>
          <w:rFonts w:asciiTheme="majorHAnsi" w:hAnsiTheme="majorHAnsi"/>
          <w:b/>
        </w:rPr>
        <w:t>ent of Biology, University of Kentucky</w:t>
      </w:r>
      <w:r w:rsidRPr="00DB6DD2">
        <w:rPr>
          <w:rFonts w:asciiTheme="majorHAnsi" w:hAnsiTheme="majorHAnsi"/>
          <w:b/>
        </w:rPr>
        <w:t>, Lexington, KY 40506-0225, USA.</w:t>
      </w:r>
    </w:p>
    <w:p w14:paraId="2A0BDAB8" w14:textId="77777777" w:rsidR="00AC5FBB" w:rsidRPr="00DB6DD2" w:rsidRDefault="00AC5FBB" w:rsidP="00DB6DD2">
      <w:pPr>
        <w:spacing w:after="0" w:line="240" w:lineRule="auto"/>
        <w:jc w:val="center"/>
        <w:rPr>
          <w:rFonts w:asciiTheme="majorHAnsi" w:hAnsiTheme="majorHAnsi" w:cs="Arial"/>
          <w:b/>
        </w:rPr>
      </w:pPr>
    </w:p>
    <w:p w14:paraId="23D2850F" w14:textId="77777777" w:rsidR="00AE44CD" w:rsidRDefault="00DB6DD2" w:rsidP="00DB6DD2">
      <w:pPr>
        <w:spacing w:after="0" w:line="240" w:lineRule="auto"/>
        <w:rPr>
          <w:rFonts w:asciiTheme="majorHAnsi" w:hAnsiTheme="majorHAnsi"/>
        </w:rPr>
      </w:pPr>
      <w:r w:rsidRPr="00DB6DD2">
        <w:rPr>
          <w:rFonts w:asciiTheme="majorHAnsi" w:hAnsiTheme="majorHAnsi"/>
        </w:rPr>
        <w:t>Purpose:</w:t>
      </w:r>
    </w:p>
    <w:p w14:paraId="5E475D79" w14:textId="77777777" w:rsidR="0059150A" w:rsidRDefault="0059150A" w:rsidP="00DB6DD2">
      <w:pPr>
        <w:spacing w:after="0" w:line="240" w:lineRule="auto"/>
        <w:rPr>
          <w:rFonts w:asciiTheme="majorHAnsi" w:hAnsiTheme="majorHAnsi"/>
        </w:rPr>
      </w:pPr>
      <w:r>
        <w:rPr>
          <w:rFonts w:asciiTheme="majorHAnsi" w:hAnsiTheme="majorHAnsi"/>
        </w:rPr>
        <w:t>The goal of this laboratory exercise is to understand r</w:t>
      </w:r>
      <w:r w:rsidRPr="00A96B88">
        <w:rPr>
          <w:rFonts w:asciiTheme="majorHAnsi" w:eastAsia="Times New Roman" w:hAnsiTheme="majorHAnsi"/>
        </w:rPr>
        <w:t>espiratory</w:t>
      </w:r>
      <w:r>
        <w:rPr>
          <w:rFonts w:asciiTheme="majorHAnsi" w:eastAsia="Times New Roman" w:hAnsiTheme="majorHAnsi"/>
        </w:rPr>
        <w:t xml:space="preserve"> function in humans and how to calibrate values obtained with independent measures. Relate the various respiratory </w:t>
      </w:r>
      <w:r w:rsidR="001B7F04">
        <w:rPr>
          <w:rFonts w:asciiTheme="majorHAnsi" w:eastAsia="Times New Roman" w:hAnsiTheme="majorHAnsi"/>
        </w:rPr>
        <w:t>functions</w:t>
      </w:r>
      <w:r>
        <w:rPr>
          <w:rFonts w:asciiTheme="majorHAnsi" w:eastAsia="Times New Roman" w:hAnsiTheme="majorHAnsi"/>
        </w:rPr>
        <w:t xml:space="preserve"> for a normal person and one under a pathological condition such as having an asthmatic attack. </w:t>
      </w:r>
    </w:p>
    <w:p w14:paraId="72D9E0AB" w14:textId="77777777" w:rsidR="0059150A" w:rsidRDefault="0059150A" w:rsidP="00DB6DD2">
      <w:pPr>
        <w:spacing w:after="0" w:line="240" w:lineRule="auto"/>
        <w:rPr>
          <w:rFonts w:asciiTheme="majorHAnsi" w:hAnsiTheme="majorHAnsi"/>
        </w:rPr>
      </w:pPr>
    </w:p>
    <w:p w14:paraId="2B8CE7AC" w14:textId="77777777" w:rsidR="00AE44CD" w:rsidRPr="00AE44CD" w:rsidRDefault="00AE44CD" w:rsidP="00A000F6">
      <w:pPr>
        <w:spacing w:after="0" w:line="240" w:lineRule="auto"/>
        <w:outlineLvl w:val="0"/>
        <w:rPr>
          <w:rFonts w:asciiTheme="majorHAnsi" w:hAnsiTheme="majorHAnsi"/>
        </w:rPr>
      </w:pPr>
      <w:r>
        <w:rPr>
          <w:rFonts w:asciiTheme="majorHAnsi" w:hAnsiTheme="majorHAnsi"/>
        </w:rPr>
        <w:t>Introduction</w:t>
      </w:r>
      <w:r w:rsidR="00F76F8C">
        <w:rPr>
          <w:rFonts w:asciiTheme="majorHAnsi" w:hAnsiTheme="majorHAnsi"/>
        </w:rPr>
        <w:t>:</w:t>
      </w:r>
    </w:p>
    <w:p w14:paraId="57A08C85" w14:textId="77777777" w:rsidR="003D4287" w:rsidRDefault="003D4287" w:rsidP="00DB6DD2">
      <w:pPr>
        <w:spacing w:after="0" w:line="240" w:lineRule="auto"/>
        <w:rPr>
          <w:rFonts w:asciiTheme="majorHAnsi" w:hAnsiTheme="majorHAnsi" w:cs="Arial"/>
        </w:rPr>
      </w:pPr>
      <w:r w:rsidRPr="00DB6DD2">
        <w:rPr>
          <w:rFonts w:asciiTheme="majorHAnsi" w:hAnsiTheme="majorHAnsi" w:cs="Arial"/>
        </w:rPr>
        <w:t xml:space="preserve">Respiration is responsible for gas exchange throughout the entire body. This occurs in the lungs where blood exchanges carbon dioxide for oxygen and in the tissues of the body where the oxygen is given up by the blood for carbon dioxide. Every time gas is exchanged in the body, whether it is over an alveoli or another body tissue, a system of capillaries provide a </w:t>
      </w:r>
      <w:proofErr w:type="gramStart"/>
      <w:r w:rsidRPr="00DB6DD2">
        <w:rPr>
          <w:rFonts w:asciiTheme="majorHAnsi" w:hAnsiTheme="majorHAnsi" w:cs="Arial"/>
        </w:rPr>
        <w:t>surface which</w:t>
      </w:r>
      <w:proofErr w:type="gramEnd"/>
      <w:r w:rsidRPr="00DB6DD2">
        <w:rPr>
          <w:rFonts w:asciiTheme="majorHAnsi" w:hAnsiTheme="majorHAnsi" w:cs="Arial"/>
        </w:rPr>
        <w:t xml:space="preserve"> the gases can diffuse over. Ventilation is the act of breathing, or inhaling and exhaling. The active part of breathing is inhaling</w:t>
      </w:r>
      <w:r w:rsidR="00D41F89" w:rsidRPr="001030DD">
        <w:rPr>
          <w:rFonts w:asciiTheme="majorHAnsi" w:hAnsiTheme="majorHAnsi" w:cs="Arial"/>
        </w:rPr>
        <w:t>;</w:t>
      </w:r>
      <w:r w:rsidRPr="00DB6DD2">
        <w:rPr>
          <w:rFonts w:asciiTheme="majorHAnsi" w:hAnsiTheme="majorHAnsi" w:cs="Arial"/>
        </w:rPr>
        <w:t xml:space="preserve"> this is accomplished when the diaphragm contracts producing negative pressure in the </w:t>
      </w:r>
      <w:proofErr w:type="gramStart"/>
      <w:r w:rsidRPr="00DB6DD2">
        <w:rPr>
          <w:rFonts w:asciiTheme="majorHAnsi" w:hAnsiTheme="majorHAnsi" w:cs="Arial"/>
        </w:rPr>
        <w:t>lungs</w:t>
      </w:r>
      <w:r w:rsidR="003845E1" w:rsidRPr="00DB6DD2">
        <w:rPr>
          <w:rFonts w:asciiTheme="majorHAnsi" w:hAnsiTheme="majorHAnsi" w:cs="Arial"/>
        </w:rPr>
        <w:t xml:space="preserve"> which</w:t>
      </w:r>
      <w:proofErr w:type="gramEnd"/>
      <w:r w:rsidR="003845E1" w:rsidRPr="00DB6DD2">
        <w:rPr>
          <w:rFonts w:asciiTheme="majorHAnsi" w:hAnsiTheme="majorHAnsi" w:cs="Arial"/>
        </w:rPr>
        <w:t xml:space="preserve"> causes air to flow into the lungs. </w:t>
      </w:r>
      <w:r w:rsidR="009C1C29" w:rsidRPr="00DB6DD2">
        <w:rPr>
          <w:rFonts w:asciiTheme="majorHAnsi" w:hAnsiTheme="majorHAnsi" w:cs="Arial"/>
        </w:rPr>
        <w:t>Exhaling happens when the lungs return back to their normal size and the air is forced out as a result, this makes exhaling a passive process.</w:t>
      </w:r>
    </w:p>
    <w:p w14:paraId="453BBEC1" w14:textId="77777777" w:rsidR="00AE44CD" w:rsidRPr="00DB6DD2" w:rsidRDefault="00AE44CD" w:rsidP="00DB6DD2">
      <w:pPr>
        <w:spacing w:after="0" w:line="240" w:lineRule="auto"/>
        <w:rPr>
          <w:rFonts w:asciiTheme="majorHAnsi" w:hAnsiTheme="majorHAnsi" w:cs="Arial"/>
        </w:rPr>
      </w:pPr>
    </w:p>
    <w:p w14:paraId="2011D64B" w14:textId="77777777" w:rsidR="00220146" w:rsidRPr="0016551E" w:rsidRDefault="009C1C29" w:rsidP="001030DD">
      <w:pPr>
        <w:spacing w:after="0" w:line="240" w:lineRule="auto"/>
        <w:rPr>
          <w:rFonts w:asciiTheme="majorHAnsi" w:hAnsiTheme="majorHAnsi" w:cs="Arial"/>
        </w:rPr>
      </w:pPr>
      <w:r w:rsidRPr="00DB6DD2">
        <w:rPr>
          <w:rFonts w:asciiTheme="majorHAnsi" w:hAnsiTheme="majorHAnsi" w:cs="Arial"/>
        </w:rPr>
        <w:t xml:space="preserve">To measure respiration in humans there are a few terms that are necessary to understand. </w:t>
      </w:r>
      <w:r w:rsidR="001030DD">
        <w:rPr>
          <w:rFonts w:asciiTheme="majorHAnsi" w:hAnsiTheme="majorHAnsi" w:cs="Arial"/>
        </w:rPr>
        <w:t>T</w:t>
      </w:r>
      <w:r w:rsidRPr="00DB6DD2">
        <w:rPr>
          <w:rFonts w:asciiTheme="majorHAnsi" w:hAnsiTheme="majorHAnsi" w:cs="Arial"/>
        </w:rPr>
        <w:t xml:space="preserve">otal lung capacity, which is the </w:t>
      </w:r>
      <w:r w:rsidRPr="001030DD">
        <w:rPr>
          <w:rFonts w:asciiTheme="majorHAnsi" w:hAnsiTheme="majorHAnsi" w:cs="Arial"/>
        </w:rPr>
        <w:t>total</w:t>
      </w:r>
      <w:r w:rsidRPr="00DB6DD2">
        <w:rPr>
          <w:rFonts w:asciiTheme="majorHAnsi" w:hAnsiTheme="majorHAnsi" w:cs="Arial"/>
        </w:rPr>
        <w:t xml:space="preserve"> a</w:t>
      </w:r>
      <w:r w:rsidR="001030DD">
        <w:rPr>
          <w:rFonts w:asciiTheme="majorHAnsi" w:hAnsiTheme="majorHAnsi" w:cs="Arial"/>
        </w:rPr>
        <w:t xml:space="preserve">mount a person’s lungs can hold, </w:t>
      </w:r>
      <w:r w:rsidR="001030DD" w:rsidRPr="00A96B88">
        <w:t xml:space="preserve">is divided into various volumes and capacities according to the </w:t>
      </w:r>
      <w:proofErr w:type="spellStart"/>
      <w:r w:rsidR="001030DD" w:rsidRPr="00A96B88">
        <w:t>ventilatory</w:t>
      </w:r>
      <w:proofErr w:type="spellEnd"/>
      <w:r w:rsidR="001030DD" w:rsidRPr="00A96B88">
        <w:t xml:space="preserve"> process. </w:t>
      </w:r>
      <w:r w:rsidRPr="00DB6DD2">
        <w:rPr>
          <w:rFonts w:asciiTheme="majorHAnsi" w:hAnsiTheme="majorHAnsi" w:cs="Arial"/>
        </w:rPr>
        <w:t>This</w:t>
      </w:r>
      <w:r w:rsidR="001030DD">
        <w:rPr>
          <w:rFonts w:asciiTheme="majorHAnsi" w:hAnsiTheme="majorHAnsi" w:cs="Arial"/>
        </w:rPr>
        <w:t xml:space="preserve"> volume is difficult to measure because of</w:t>
      </w:r>
      <w:r w:rsidRPr="00DB6DD2">
        <w:rPr>
          <w:rFonts w:asciiTheme="majorHAnsi" w:hAnsiTheme="majorHAnsi" w:cs="Arial"/>
        </w:rPr>
        <w:t xml:space="preserve"> the residual volume</w:t>
      </w:r>
      <w:r w:rsidR="001030DD">
        <w:rPr>
          <w:rFonts w:asciiTheme="majorHAnsi" w:hAnsiTheme="majorHAnsi" w:cs="Arial"/>
        </w:rPr>
        <w:t xml:space="preserve"> (RV)</w:t>
      </w:r>
      <w:r w:rsidRPr="00DB6DD2">
        <w:rPr>
          <w:rFonts w:asciiTheme="majorHAnsi" w:hAnsiTheme="majorHAnsi" w:cs="Arial"/>
        </w:rPr>
        <w:t xml:space="preserve">. </w:t>
      </w:r>
      <w:r w:rsidR="001030DD" w:rsidRPr="00A96B88">
        <w:t>The amount of air that remains trapped in the lungs after a maximal expiratory effort.</w:t>
      </w:r>
      <w:r w:rsidR="001030DD">
        <w:t xml:space="preserve">  </w:t>
      </w:r>
      <w:r w:rsidR="0016551E" w:rsidRPr="00DB6DD2">
        <w:rPr>
          <w:rFonts w:asciiTheme="majorHAnsi" w:hAnsiTheme="majorHAnsi" w:cs="Arial"/>
        </w:rPr>
        <w:t xml:space="preserve">The tidal volume </w:t>
      </w:r>
      <w:r w:rsidR="0016551E">
        <w:rPr>
          <w:rFonts w:asciiTheme="majorHAnsi" w:hAnsiTheme="majorHAnsi" w:cs="Arial"/>
        </w:rPr>
        <w:t xml:space="preserve">(TV) </w:t>
      </w:r>
      <w:r w:rsidR="0016551E" w:rsidRPr="00DB6DD2">
        <w:rPr>
          <w:rFonts w:asciiTheme="majorHAnsi" w:hAnsiTheme="majorHAnsi" w:cs="Arial"/>
        </w:rPr>
        <w:t>is the normal amount of air that is exchanged between inhaling and exhaling</w:t>
      </w:r>
      <w:r w:rsidR="0016551E">
        <w:rPr>
          <w:rFonts w:asciiTheme="majorHAnsi" w:hAnsiTheme="majorHAnsi" w:cs="Arial"/>
        </w:rPr>
        <w:t xml:space="preserve"> during normal quiet breathing.  Average values for a 72 kg individual is 500mL</w:t>
      </w:r>
      <w:r w:rsidR="0016551E" w:rsidRPr="001030DD">
        <w:rPr>
          <w:b/>
        </w:rPr>
        <w:t xml:space="preserve"> </w:t>
      </w:r>
      <w:r w:rsidR="001030DD" w:rsidRPr="001030DD">
        <w:rPr>
          <w:b/>
        </w:rPr>
        <w:t>Inspiratory Reserve Volume</w:t>
      </w:r>
      <w:r w:rsidR="001030DD">
        <w:t xml:space="preserve"> (IRV) is the</w:t>
      </w:r>
      <w:r w:rsidR="001030DD" w:rsidRPr="00A96B88">
        <w:t xml:space="preserve"> volume of air forcefully inspired above and beyond that taken at the end of a normal quiet inspiration. </w:t>
      </w:r>
      <w:r w:rsidR="0016551E">
        <w:t xml:space="preserve">The average IRV for a 72 kg individual is </w:t>
      </w:r>
      <w:r w:rsidR="001030DD" w:rsidRPr="00A96B88">
        <w:t>3.0 L</w:t>
      </w:r>
      <w:r w:rsidR="0016551E">
        <w:t>.</w:t>
      </w:r>
      <w:r w:rsidR="001030DD">
        <w:t xml:space="preserve"> </w:t>
      </w:r>
      <w:r w:rsidR="001030DD" w:rsidRPr="0016551E">
        <w:rPr>
          <w:b/>
        </w:rPr>
        <w:t>Expiratory Reserve Volume</w:t>
      </w:r>
      <w:r w:rsidR="0016551E">
        <w:t xml:space="preserve"> (ERV) is t</w:t>
      </w:r>
      <w:r w:rsidR="001030DD" w:rsidRPr="00A96B88">
        <w:t>he amount of air that can be forcefully exhaled follo</w:t>
      </w:r>
      <w:r w:rsidR="0016551E">
        <w:t xml:space="preserve">wing a normal quiet expiration and the average volume is </w:t>
      </w:r>
      <w:r w:rsidR="001030DD" w:rsidRPr="00A96B88">
        <w:t>1.0 L</w:t>
      </w:r>
      <w:r w:rsidR="0016551E">
        <w:t xml:space="preserve">. </w:t>
      </w:r>
      <w:r w:rsidRPr="00DB6DD2">
        <w:rPr>
          <w:rFonts w:asciiTheme="majorHAnsi" w:hAnsiTheme="majorHAnsi" w:cs="Arial"/>
        </w:rPr>
        <w:t>The</w:t>
      </w:r>
      <w:r w:rsidR="0016551E">
        <w:rPr>
          <w:rFonts w:asciiTheme="majorHAnsi" w:hAnsiTheme="majorHAnsi" w:cs="Arial"/>
        </w:rPr>
        <w:t xml:space="preserve"> tidal volume plus the </w:t>
      </w:r>
      <w:r w:rsidR="0016551E">
        <w:t>inspiratory reserve v</w:t>
      </w:r>
      <w:r w:rsidR="0016551E" w:rsidRPr="0016551E">
        <w:t>olume</w:t>
      </w:r>
      <w:r w:rsidR="0016551E">
        <w:rPr>
          <w:rFonts w:asciiTheme="majorHAnsi" w:hAnsiTheme="majorHAnsi" w:cs="Arial"/>
        </w:rPr>
        <w:t xml:space="preserve"> plus the </w:t>
      </w:r>
      <w:r w:rsidR="0016551E" w:rsidRPr="0016551E">
        <w:t>expiratory reserve volume</w:t>
      </w:r>
      <w:r w:rsidR="0016551E">
        <w:t xml:space="preserve"> </w:t>
      </w:r>
      <w:r w:rsidR="0016551E">
        <w:rPr>
          <w:rFonts w:asciiTheme="majorHAnsi" w:hAnsiTheme="majorHAnsi" w:cs="Arial"/>
        </w:rPr>
        <w:t>plus the reserve volume is</w:t>
      </w:r>
      <w:r w:rsidR="001030DD">
        <w:rPr>
          <w:rFonts w:asciiTheme="majorHAnsi" w:hAnsiTheme="majorHAnsi" w:cs="Arial"/>
        </w:rPr>
        <w:t xml:space="preserve"> the </w:t>
      </w:r>
      <w:r w:rsidR="001030DD" w:rsidRPr="0016551E">
        <w:rPr>
          <w:rFonts w:asciiTheme="majorHAnsi" w:hAnsiTheme="majorHAnsi" w:cs="Arial"/>
          <w:b/>
        </w:rPr>
        <w:t>total lung capacity</w:t>
      </w:r>
      <w:r w:rsidR="0016551E">
        <w:rPr>
          <w:rFonts w:asciiTheme="majorHAnsi" w:hAnsiTheme="majorHAnsi" w:cs="Arial"/>
        </w:rPr>
        <w:t xml:space="preserve"> (TLC) and </w:t>
      </w:r>
      <w:r w:rsidR="0016551E">
        <w:t>average volume is 5.8 L.</w:t>
      </w:r>
      <w:r w:rsidR="0016551E">
        <w:rPr>
          <w:rFonts w:asciiTheme="majorHAnsi" w:hAnsiTheme="majorHAnsi" w:cs="Arial"/>
        </w:rPr>
        <w:t xml:space="preserve">  </w:t>
      </w:r>
      <w:r w:rsidR="001030DD" w:rsidRPr="00DB6DD2">
        <w:rPr>
          <w:rFonts w:asciiTheme="majorHAnsi" w:hAnsiTheme="majorHAnsi" w:cs="Arial"/>
        </w:rPr>
        <w:t xml:space="preserve">The </w:t>
      </w:r>
      <w:r w:rsidR="001030DD" w:rsidRPr="0016551E">
        <w:rPr>
          <w:rFonts w:asciiTheme="majorHAnsi" w:hAnsiTheme="majorHAnsi" w:cs="Arial"/>
          <w:b/>
        </w:rPr>
        <w:t>vital capacity</w:t>
      </w:r>
      <w:r w:rsidR="0016551E">
        <w:rPr>
          <w:rFonts w:asciiTheme="majorHAnsi" w:hAnsiTheme="majorHAnsi" w:cs="Arial"/>
        </w:rPr>
        <w:t xml:space="preserve"> (VC)</w:t>
      </w:r>
      <w:r w:rsidR="001030DD" w:rsidRPr="00DB6DD2">
        <w:rPr>
          <w:rFonts w:asciiTheme="majorHAnsi" w:hAnsiTheme="majorHAnsi" w:cs="Arial"/>
        </w:rPr>
        <w:t xml:space="preserve"> is the amount of air that is exchanged between inhaling and exhaling when the person tries to inhale and exhale as much as they can.</w:t>
      </w:r>
      <w:r w:rsidR="0016551E">
        <w:rPr>
          <w:rFonts w:asciiTheme="majorHAnsi" w:hAnsiTheme="majorHAnsi" w:cs="Arial"/>
        </w:rPr>
        <w:t xml:space="preserve">  It can be measured by adding the tidal volume plus the </w:t>
      </w:r>
      <w:r w:rsidR="0016551E">
        <w:t>inspiratory reserve v</w:t>
      </w:r>
      <w:r w:rsidR="0016551E" w:rsidRPr="0016551E">
        <w:t>olume</w:t>
      </w:r>
      <w:r w:rsidR="0016551E">
        <w:rPr>
          <w:rFonts w:asciiTheme="majorHAnsi" w:hAnsiTheme="majorHAnsi" w:cs="Arial"/>
        </w:rPr>
        <w:t xml:space="preserve"> plus the </w:t>
      </w:r>
      <w:r w:rsidR="0016551E" w:rsidRPr="0016551E">
        <w:t>expiratory reserve volume</w:t>
      </w:r>
      <w:r w:rsidR="0016551E">
        <w:t>.  The average volume is 4.5 L.   See figure 1 for a visualization of these volumes.</w:t>
      </w:r>
    </w:p>
    <w:p w14:paraId="6756CF77" w14:textId="77777777" w:rsidR="006C4A81" w:rsidRDefault="006C4A81" w:rsidP="00DB6DD2">
      <w:pPr>
        <w:spacing w:after="0" w:line="240" w:lineRule="auto"/>
        <w:rPr>
          <w:rFonts w:asciiTheme="majorHAnsi" w:hAnsiTheme="majorHAnsi" w:cs="Arial"/>
        </w:rPr>
      </w:pPr>
    </w:p>
    <w:p w14:paraId="0861E85E" w14:textId="77777777" w:rsidR="009C1C29" w:rsidRPr="00DB6DD2" w:rsidRDefault="00846A08" w:rsidP="00DB6DD2">
      <w:pPr>
        <w:spacing w:after="0" w:line="240" w:lineRule="auto"/>
        <w:rPr>
          <w:rFonts w:asciiTheme="majorHAnsi" w:hAnsiTheme="majorHAnsi" w:cs="Arial"/>
        </w:rPr>
      </w:pPr>
      <w:r>
        <w:rPr>
          <w:rFonts w:asciiTheme="majorHAnsi" w:hAnsiTheme="majorHAnsi" w:cs="Arial"/>
          <w:noProof/>
        </w:rPr>
        <w:drawing>
          <wp:inline distT="0" distB="0" distL="0" distR="0" wp14:anchorId="3189E48C" wp14:editId="12118BEE">
            <wp:extent cx="5949315" cy="2048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949315" cy="2048510"/>
                    </a:xfrm>
                    <a:prstGeom prst="rect">
                      <a:avLst/>
                    </a:prstGeom>
                    <a:noFill/>
                    <a:ln>
                      <a:noFill/>
                    </a:ln>
                  </pic:spPr>
                </pic:pic>
              </a:graphicData>
            </a:graphic>
          </wp:inline>
        </w:drawing>
      </w:r>
    </w:p>
    <w:p w14:paraId="2F1C1359" w14:textId="77777777" w:rsidR="00A96B88" w:rsidRDefault="004957F1" w:rsidP="00DB6DD2">
      <w:pPr>
        <w:spacing w:after="0" w:line="240" w:lineRule="auto"/>
        <w:rPr>
          <w:rFonts w:asciiTheme="majorHAnsi" w:hAnsiTheme="majorHAnsi" w:cs="Arial"/>
        </w:rPr>
      </w:pPr>
      <w:r>
        <w:rPr>
          <w:rFonts w:asciiTheme="majorHAnsi" w:hAnsiTheme="majorHAnsi" w:cs="Arial"/>
        </w:rPr>
        <w:t>Figure 1: Lung Volumes (public domain).</w:t>
      </w:r>
    </w:p>
    <w:p w14:paraId="631F15D2" w14:textId="77777777" w:rsidR="00A96B88" w:rsidRDefault="00A96B88" w:rsidP="00DB6DD2">
      <w:pPr>
        <w:spacing w:after="0" w:line="240" w:lineRule="auto"/>
        <w:rPr>
          <w:rFonts w:asciiTheme="majorHAnsi" w:hAnsiTheme="majorHAnsi" w:cs="Arial"/>
        </w:rPr>
      </w:pPr>
    </w:p>
    <w:p w14:paraId="3A9506FC" w14:textId="77777777" w:rsidR="001B7F04" w:rsidRDefault="001B7F04" w:rsidP="00DB6DD2">
      <w:pPr>
        <w:spacing w:after="0" w:line="240" w:lineRule="auto"/>
        <w:rPr>
          <w:rFonts w:asciiTheme="majorHAnsi" w:hAnsiTheme="majorHAnsi" w:cs="Arial"/>
        </w:rPr>
      </w:pPr>
    </w:p>
    <w:p w14:paraId="0239C865" w14:textId="77777777" w:rsidR="001B7F04" w:rsidRPr="00DB6DD2" w:rsidRDefault="001B7F04" w:rsidP="00DB6DD2">
      <w:pPr>
        <w:spacing w:after="0" w:line="240" w:lineRule="auto"/>
        <w:rPr>
          <w:rFonts w:asciiTheme="majorHAnsi" w:hAnsiTheme="majorHAnsi" w:cs="Arial"/>
        </w:rPr>
      </w:pPr>
    </w:p>
    <w:p w14:paraId="7DC96BCE" w14:textId="77777777" w:rsidR="00A96B88" w:rsidRPr="00AE44CD" w:rsidRDefault="00DB6DD2" w:rsidP="00AE44CD">
      <w:pPr>
        <w:spacing w:after="0" w:line="240" w:lineRule="auto"/>
        <w:rPr>
          <w:rFonts w:asciiTheme="majorHAnsi" w:hAnsiTheme="majorHAnsi"/>
        </w:rPr>
      </w:pPr>
      <w:r w:rsidRPr="00DB6DD2">
        <w:rPr>
          <w:rFonts w:asciiTheme="majorHAnsi" w:hAnsiTheme="majorHAnsi"/>
        </w:rPr>
        <w:lastRenderedPageBreak/>
        <w:t>Materials:</w:t>
      </w:r>
    </w:p>
    <w:p w14:paraId="3339C8FB" w14:textId="77777777" w:rsidR="00DB6DD2" w:rsidRPr="00DB6DD2" w:rsidRDefault="00DB6DD2" w:rsidP="00DB6DD2">
      <w:pPr>
        <w:spacing w:after="0" w:line="240" w:lineRule="auto"/>
        <w:rPr>
          <w:rFonts w:asciiTheme="majorHAnsi" w:hAnsiTheme="majorHAnsi"/>
        </w:rPr>
      </w:pPr>
    </w:p>
    <w:tbl>
      <w:tblPr>
        <w:tblW w:w="8492"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1980"/>
      </w:tblGrid>
      <w:tr w:rsidR="00DB6DD2" w:rsidRPr="00DB6DD2" w14:paraId="2CFA7BD6" w14:textId="77777777" w:rsidTr="000F439F">
        <w:trPr>
          <w:trHeight w:val="259"/>
        </w:trPr>
        <w:tc>
          <w:tcPr>
            <w:tcW w:w="6512" w:type="dxa"/>
            <w:shd w:val="clear" w:color="auto" w:fill="auto"/>
          </w:tcPr>
          <w:p w14:paraId="4AE01B6D" w14:textId="77777777" w:rsidR="00DB6DD2" w:rsidRPr="00DB6DD2" w:rsidRDefault="00DB6DD2" w:rsidP="00DB6DD2">
            <w:pPr>
              <w:spacing w:after="0" w:line="240" w:lineRule="auto"/>
              <w:rPr>
                <w:rFonts w:asciiTheme="majorHAnsi" w:hAnsiTheme="majorHAnsi" w:cs="Arial"/>
                <w:b/>
              </w:rPr>
            </w:pPr>
            <w:r w:rsidRPr="00DB6DD2">
              <w:rPr>
                <w:rFonts w:asciiTheme="majorHAnsi" w:hAnsiTheme="majorHAnsi" w:cs="Arial"/>
                <w:b/>
              </w:rPr>
              <w:t>Item</w:t>
            </w:r>
          </w:p>
        </w:tc>
        <w:tc>
          <w:tcPr>
            <w:tcW w:w="1980" w:type="dxa"/>
            <w:shd w:val="clear" w:color="auto" w:fill="auto"/>
          </w:tcPr>
          <w:p w14:paraId="12890110" w14:textId="77777777" w:rsidR="00DB6DD2" w:rsidRPr="00DB6DD2" w:rsidRDefault="00DB6DD2" w:rsidP="00DB6DD2">
            <w:pPr>
              <w:spacing w:after="0" w:line="240" w:lineRule="auto"/>
              <w:ind w:right="-108"/>
              <w:rPr>
                <w:rFonts w:asciiTheme="majorHAnsi" w:hAnsiTheme="majorHAnsi" w:cs="Arial"/>
                <w:b/>
              </w:rPr>
            </w:pPr>
            <w:r w:rsidRPr="00DB6DD2">
              <w:rPr>
                <w:rFonts w:asciiTheme="majorHAnsi" w:hAnsiTheme="majorHAnsi" w:cs="Arial"/>
                <w:b/>
              </w:rPr>
              <w:t>Needed Per Group</w:t>
            </w:r>
          </w:p>
        </w:tc>
      </w:tr>
      <w:tr w:rsidR="00AE44CD" w:rsidRPr="00DB6DD2" w14:paraId="4E888A0D" w14:textId="77777777" w:rsidTr="000F439F">
        <w:trPr>
          <w:trHeight w:val="259"/>
        </w:trPr>
        <w:tc>
          <w:tcPr>
            <w:tcW w:w="6512" w:type="dxa"/>
            <w:shd w:val="clear" w:color="auto" w:fill="auto"/>
          </w:tcPr>
          <w:p w14:paraId="206D7CFD" w14:textId="77777777" w:rsidR="00AE44CD" w:rsidRPr="00AE44CD" w:rsidRDefault="00D41F89" w:rsidP="00DB6DD2">
            <w:pPr>
              <w:spacing w:after="0" w:line="240" w:lineRule="auto"/>
              <w:rPr>
                <w:rFonts w:asciiTheme="majorHAnsi" w:eastAsia="Times New Roman" w:hAnsiTheme="majorHAnsi"/>
              </w:rPr>
            </w:pPr>
            <w:r>
              <w:rPr>
                <w:rFonts w:asciiTheme="majorHAnsi" w:eastAsia="Times New Roman" w:hAnsiTheme="majorHAnsi"/>
              </w:rPr>
              <w:t xml:space="preserve"> Ruler for balloon measure</w:t>
            </w:r>
          </w:p>
        </w:tc>
        <w:tc>
          <w:tcPr>
            <w:tcW w:w="1980" w:type="dxa"/>
            <w:shd w:val="clear" w:color="auto" w:fill="auto"/>
          </w:tcPr>
          <w:p w14:paraId="2360AAE3" w14:textId="77777777" w:rsidR="00AE44CD" w:rsidRPr="00DB6DD2" w:rsidRDefault="003B453A" w:rsidP="00DB6DD2">
            <w:pPr>
              <w:spacing w:after="0" w:line="240" w:lineRule="auto"/>
              <w:ind w:right="-108"/>
              <w:rPr>
                <w:rFonts w:asciiTheme="majorHAnsi" w:hAnsiTheme="majorHAnsi" w:cs="Arial"/>
                <w:b/>
              </w:rPr>
            </w:pPr>
            <w:r>
              <w:rPr>
                <w:rFonts w:asciiTheme="majorHAnsi" w:hAnsiTheme="majorHAnsi" w:cs="Arial"/>
                <w:b/>
              </w:rPr>
              <w:t>1</w:t>
            </w:r>
          </w:p>
        </w:tc>
      </w:tr>
      <w:tr w:rsidR="00AE44CD" w:rsidRPr="00DB6DD2" w14:paraId="10D640E8" w14:textId="77777777" w:rsidTr="000F439F">
        <w:trPr>
          <w:trHeight w:val="259"/>
        </w:trPr>
        <w:tc>
          <w:tcPr>
            <w:tcW w:w="6512" w:type="dxa"/>
            <w:shd w:val="clear" w:color="auto" w:fill="auto"/>
          </w:tcPr>
          <w:p w14:paraId="6724E86A" w14:textId="77777777" w:rsidR="00AE44CD" w:rsidRPr="00AE44CD" w:rsidRDefault="00AE44CD" w:rsidP="00AE44CD">
            <w:pPr>
              <w:spacing w:after="0" w:line="240" w:lineRule="auto"/>
              <w:rPr>
                <w:rFonts w:asciiTheme="majorHAnsi" w:eastAsia="Times New Roman" w:hAnsiTheme="majorHAnsi"/>
              </w:rPr>
            </w:pPr>
            <w:r w:rsidRPr="00DB6DD2">
              <w:rPr>
                <w:rFonts w:asciiTheme="majorHAnsi" w:eastAsia="Times New Roman" w:hAnsiTheme="majorHAnsi"/>
              </w:rPr>
              <w:t xml:space="preserve">Duct tape </w:t>
            </w:r>
            <w:r w:rsidR="00D41F89">
              <w:rPr>
                <w:rFonts w:asciiTheme="majorHAnsi" w:eastAsia="Times New Roman" w:hAnsiTheme="majorHAnsi"/>
              </w:rPr>
              <w:t>-clear</w:t>
            </w:r>
          </w:p>
        </w:tc>
        <w:tc>
          <w:tcPr>
            <w:tcW w:w="1980" w:type="dxa"/>
            <w:shd w:val="clear" w:color="auto" w:fill="auto"/>
          </w:tcPr>
          <w:p w14:paraId="0DF52698" w14:textId="77777777" w:rsidR="00AE44CD" w:rsidRPr="00DB6DD2" w:rsidRDefault="003B453A" w:rsidP="00DB6DD2">
            <w:pPr>
              <w:spacing w:after="0" w:line="240" w:lineRule="auto"/>
              <w:ind w:right="-108"/>
              <w:rPr>
                <w:rFonts w:asciiTheme="majorHAnsi" w:hAnsiTheme="majorHAnsi" w:cs="Arial"/>
                <w:b/>
              </w:rPr>
            </w:pPr>
            <w:r>
              <w:rPr>
                <w:rFonts w:asciiTheme="majorHAnsi" w:hAnsiTheme="majorHAnsi" w:cs="Arial"/>
                <w:b/>
              </w:rPr>
              <w:t xml:space="preserve"> A 4 inch piece</w:t>
            </w:r>
          </w:p>
        </w:tc>
      </w:tr>
      <w:tr w:rsidR="00AE44CD" w:rsidRPr="00DB6DD2" w14:paraId="7EDD21FC" w14:textId="77777777" w:rsidTr="000F439F">
        <w:trPr>
          <w:trHeight w:val="259"/>
        </w:trPr>
        <w:tc>
          <w:tcPr>
            <w:tcW w:w="6512" w:type="dxa"/>
            <w:shd w:val="clear" w:color="auto" w:fill="auto"/>
          </w:tcPr>
          <w:p w14:paraId="0684B3CA" w14:textId="77777777" w:rsidR="00AE44CD" w:rsidRPr="00AE44CD" w:rsidRDefault="00AE44CD" w:rsidP="00AE44CD">
            <w:pPr>
              <w:spacing w:after="0" w:line="240" w:lineRule="auto"/>
              <w:rPr>
                <w:rFonts w:asciiTheme="majorHAnsi" w:eastAsia="Times New Roman" w:hAnsiTheme="majorHAnsi"/>
              </w:rPr>
            </w:pPr>
            <w:r w:rsidRPr="00DB6DD2">
              <w:rPr>
                <w:rFonts w:asciiTheme="majorHAnsi" w:eastAsia="Times New Roman" w:hAnsiTheme="majorHAnsi"/>
              </w:rPr>
              <w:t xml:space="preserve">Extra mouthpieces and disposable air filters for </w:t>
            </w:r>
          </w:p>
        </w:tc>
        <w:tc>
          <w:tcPr>
            <w:tcW w:w="1980" w:type="dxa"/>
            <w:shd w:val="clear" w:color="auto" w:fill="auto"/>
          </w:tcPr>
          <w:p w14:paraId="2BF20601" w14:textId="77777777" w:rsidR="00AE44CD" w:rsidRPr="00DB6DD2" w:rsidRDefault="00AE44CD" w:rsidP="00DB6DD2">
            <w:pPr>
              <w:spacing w:after="0" w:line="240" w:lineRule="auto"/>
              <w:ind w:right="-108"/>
              <w:rPr>
                <w:rFonts w:asciiTheme="majorHAnsi" w:hAnsiTheme="majorHAnsi" w:cs="Arial"/>
                <w:b/>
              </w:rPr>
            </w:pPr>
            <w:proofErr w:type="gramStart"/>
            <w:r w:rsidRPr="00DB6DD2">
              <w:rPr>
                <w:rFonts w:asciiTheme="majorHAnsi" w:eastAsia="Times New Roman" w:hAnsiTheme="majorHAnsi"/>
                <w:b/>
                <w:bCs/>
              </w:rPr>
              <w:t>each</w:t>
            </w:r>
            <w:proofErr w:type="gramEnd"/>
            <w:r w:rsidRPr="00DB6DD2">
              <w:rPr>
                <w:rFonts w:asciiTheme="majorHAnsi" w:eastAsia="Times New Roman" w:hAnsiTheme="majorHAnsi"/>
              </w:rPr>
              <w:t xml:space="preserve"> volunteer.</w:t>
            </w:r>
          </w:p>
        </w:tc>
      </w:tr>
      <w:tr w:rsidR="00AE44CD" w:rsidRPr="00DB6DD2" w14:paraId="07DF9170" w14:textId="77777777" w:rsidTr="000F439F">
        <w:trPr>
          <w:trHeight w:val="259"/>
        </w:trPr>
        <w:tc>
          <w:tcPr>
            <w:tcW w:w="6512" w:type="dxa"/>
            <w:shd w:val="clear" w:color="auto" w:fill="auto"/>
          </w:tcPr>
          <w:p w14:paraId="046DC7A6" w14:textId="77777777" w:rsidR="00AE44CD" w:rsidRPr="00AE44CD" w:rsidRDefault="00AE44CD" w:rsidP="00DB6DD2">
            <w:pPr>
              <w:spacing w:after="0" w:line="240" w:lineRule="auto"/>
              <w:rPr>
                <w:rFonts w:asciiTheme="majorHAnsi" w:eastAsia="Times New Roman" w:hAnsiTheme="majorHAnsi"/>
              </w:rPr>
            </w:pPr>
            <w:r w:rsidRPr="00A96B88">
              <w:rPr>
                <w:rFonts w:asciiTheme="majorHAnsi" w:eastAsia="Times New Roman" w:hAnsiTheme="majorHAnsi"/>
              </w:rPr>
              <w:t>A computer system Chart software</w:t>
            </w:r>
          </w:p>
        </w:tc>
        <w:tc>
          <w:tcPr>
            <w:tcW w:w="1980" w:type="dxa"/>
            <w:shd w:val="clear" w:color="auto" w:fill="auto"/>
          </w:tcPr>
          <w:p w14:paraId="0290CB9A" w14:textId="77777777" w:rsidR="00AE44CD" w:rsidRPr="00DB6DD2" w:rsidRDefault="003B453A" w:rsidP="00DB6DD2">
            <w:pPr>
              <w:spacing w:after="0" w:line="240" w:lineRule="auto"/>
              <w:ind w:right="-108"/>
              <w:rPr>
                <w:rFonts w:asciiTheme="majorHAnsi" w:hAnsiTheme="majorHAnsi" w:cs="Arial"/>
                <w:b/>
              </w:rPr>
            </w:pPr>
            <w:r>
              <w:rPr>
                <w:rFonts w:asciiTheme="majorHAnsi" w:hAnsiTheme="majorHAnsi" w:cs="Arial"/>
                <w:b/>
              </w:rPr>
              <w:t>1</w:t>
            </w:r>
          </w:p>
        </w:tc>
      </w:tr>
      <w:tr w:rsidR="00AE44CD" w:rsidRPr="00DB6DD2" w14:paraId="61D765D6" w14:textId="77777777" w:rsidTr="000F439F">
        <w:trPr>
          <w:trHeight w:val="259"/>
        </w:trPr>
        <w:tc>
          <w:tcPr>
            <w:tcW w:w="6512" w:type="dxa"/>
            <w:shd w:val="clear" w:color="auto" w:fill="auto"/>
          </w:tcPr>
          <w:p w14:paraId="26DB3BE6" w14:textId="77777777" w:rsidR="00AE44CD" w:rsidRPr="00A96B88" w:rsidRDefault="00AE44CD" w:rsidP="00DB6DD2">
            <w:pPr>
              <w:spacing w:after="0" w:line="240" w:lineRule="auto"/>
              <w:rPr>
                <w:rFonts w:asciiTheme="majorHAnsi" w:eastAsia="Times New Roman" w:hAnsiTheme="majorHAnsi"/>
              </w:rPr>
            </w:pPr>
            <w:proofErr w:type="spellStart"/>
            <w:r w:rsidRPr="00A96B88">
              <w:rPr>
                <w:rFonts w:asciiTheme="majorHAnsi" w:eastAsia="Times New Roman" w:hAnsiTheme="majorHAnsi"/>
              </w:rPr>
              <w:t>Spirometry</w:t>
            </w:r>
            <w:proofErr w:type="spellEnd"/>
            <w:r w:rsidRPr="00A96B88">
              <w:rPr>
                <w:rFonts w:asciiTheme="majorHAnsi" w:eastAsia="Times New Roman" w:hAnsiTheme="majorHAnsi"/>
              </w:rPr>
              <w:t xml:space="preserve"> extension </w:t>
            </w:r>
            <w:proofErr w:type="spellStart"/>
            <w:r w:rsidRPr="00A96B88">
              <w:rPr>
                <w:rFonts w:asciiTheme="majorHAnsi" w:eastAsia="Times New Roman" w:hAnsiTheme="majorHAnsi"/>
              </w:rPr>
              <w:t>PowerLab</w:t>
            </w:r>
            <w:proofErr w:type="spellEnd"/>
          </w:p>
        </w:tc>
        <w:tc>
          <w:tcPr>
            <w:tcW w:w="1980" w:type="dxa"/>
            <w:shd w:val="clear" w:color="auto" w:fill="auto"/>
          </w:tcPr>
          <w:p w14:paraId="4395B898" w14:textId="77777777" w:rsidR="00AE44CD" w:rsidRPr="00DB6DD2" w:rsidRDefault="003B453A" w:rsidP="00DB6DD2">
            <w:pPr>
              <w:spacing w:after="0" w:line="240" w:lineRule="auto"/>
              <w:ind w:right="-108"/>
              <w:rPr>
                <w:rFonts w:asciiTheme="majorHAnsi" w:hAnsiTheme="majorHAnsi" w:cs="Arial"/>
                <w:b/>
              </w:rPr>
            </w:pPr>
            <w:r>
              <w:rPr>
                <w:rFonts w:asciiTheme="majorHAnsi" w:hAnsiTheme="majorHAnsi" w:cs="Arial"/>
                <w:b/>
              </w:rPr>
              <w:t>1</w:t>
            </w:r>
          </w:p>
        </w:tc>
      </w:tr>
      <w:tr w:rsidR="00AE44CD" w:rsidRPr="00DB6DD2" w14:paraId="3A8029D4" w14:textId="77777777" w:rsidTr="000F439F">
        <w:trPr>
          <w:trHeight w:val="259"/>
        </w:trPr>
        <w:tc>
          <w:tcPr>
            <w:tcW w:w="6512" w:type="dxa"/>
            <w:shd w:val="clear" w:color="auto" w:fill="auto"/>
          </w:tcPr>
          <w:p w14:paraId="1F6AB755" w14:textId="77777777" w:rsidR="00AE44CD" w:rsidRPr="00A96B88" w:rsidRDefault="00AE44CD" w:rsidP="00DB6DD2">
            <w:pPr>
              <w:spacing w:after="0" w:line="240" w:lineRule="auto"/>
              <w:rPr>
                <w:rFonts w:asciiTheme="majorHAnsi" w:eastAsia="Times New Roman" w:hAnsiTheme="majorHAnsi"/>
              </w:rPr>
            </w:pPr>
            <w:r w:rsidRPr="00A96B88">
              <w:rPr>
                <w:rFonts w:asciiTheme="majorHAnsi" w:eastAsia="Times New Roman" w:hAnsiTheme="majorHAnsi"/>
              </w:rPr>
              <w:t>Spirometer Pod</w:t>
            </w:r>
          </w:p>
        </w:tc>
        <w:tc>
          <w:tcPr>
            <w:tcW w:w="1980" w:type="dxa"/>
            <w:shd w:val="clear" w:color="auto" w:fill="auto"/>
          </w:tcPr>
          <w:p w14:paraId="5C0803A1" w14:textId="77777777" w:rsidR="00AE44CD" w:rsidRPr="00DB6DD2" w:rsidRDefault="003B453A" w:rsidP="00DB6DD2">
            <w:pPr>
              <w:spacing w:after="0" w:line="240" w:lineRule="auto"/>
              <w:ind w:right="-108"/>
              <w:rPr>
                <w:rFonts w:asciiTheme="majorHAnsi" w:hAnsiTheme="majorHAnsi" w:cs="Arial"/>
                <w:b/>
              </w:rPr>
            </w:pPr>
            <w:r>
              <w:rPr>
                <w:rFonts w:asciiTheme="majorHAnsi" w:hAnsiTheme="majorHAnsi" w:cs="Arial"/>
                <w:b/>
              </w:rPr>
              <w:t>1</w:t>
            </w:r>
          </w:p>
        </w:tc>
      </w:tr>
      <w:tr w:rsidR="00AE44CD" w:rsidRPr="00DB6DD2" w14:paraId="76EDA48B" w14:textId="77777777" w:rsidTr="000F439F">
        <w:trPr>
          <w:trHeight w:val="259"/>
        </w:trPr>
        <w:tc>
          <w:tcPr>
            <w:tcW w:w="6512" w:type="dxa"/>
            <w:shd w:val="clear" w:color="auto" w:fill="auto"/>
          </w:tcPr>
          <w:p w14:paraId="61D18AE5" w14:textId="77777777" w:rsidR="00AE44CD" w:rsidRPr="00A96B88" w:rsidRDefault="00AE44CD" w:rsidP="00DB6DD2">
            <w:pPr>
              <w:spacing w:after="0" w:line="240" w:lineRule="auto"/>
              <w:rPr>
                <w:rFonts w:asciiTheme="majorHAnsi" w:eastAsia="Times New Roman" w:hAnsiTheme="majorHAnsi"/>
              </w:rPr>
            </w:pPr>
            <w:r w:rsidRPr="00A96B88">
              <w:rPr>
                <w:rFonts w:asciiTheme="majorHAnsi" w:eastAsia="Times New Roman" w:hAnsiTheme="majorHAnsi"/>
              </w:rPr>
              <w:t xml:space="preserve">Respiratory flow head (1000 L/min) with connection tubes </w:t>
            </w:r>
          </w:p>
        </w:tc>
        <w:tc>
          <w:tcPr>
            <w:tcW w:w="1980" w:type="dxa"/>
            <w:shd w:val="clear" w:color="auto" w:fill="auto"/>
          </w:tcPr>
          <w:p w14:paraId="3ECA6E13" w14:textId="77777777" w:rsidR="00AE44CD" w:rsidRPr="00DB6DD2" w:rsidRDefault="003B453A" w:rsidP="00DB6DD2">
            <w:pPr>
              <w:spacing w:after="0" w:line="240" w:lineRule="auto"/>
              <w:ind w:right="-108"/>
              <w:rPr>
                <w:rFonts w:asciiTheme="majorHAnsi" w:hAnsiTheme="majorHAnsi" w:cs="Arial"/>
                <w:b/>
              </w:rPr>
            </w:pPr>
            <w:r>
              <w:rPr>
                <w:rFonts w:asciiTheme="majorHAnsi" w:hAnsiTheme="majorHAnsi" w:cs="Arial"/>
                <w:b/>
              </w:rPr>
              <w:t>1</w:t>
            </w:r>
          </w:p>
        </w:tc>
      </w:tr>
      <w:tr w:rsidR="00AE44CD" w:rsidRPr="00DB6DD2" w14:paraId="18942BB3" w14:textId="77777777" w:rsidTr="000F439F">
        <w:trPr>
          <w:trHeight w:val="259"/>
        </w:trPr>
        <w:tc>
          <w:tcPr>
            <w:tcW w:w="6512" w:type="dxa"/>
            <w:shd w:val="clear" w:color="auto" w:fill="auto"/>
          </w:tcPr>
          <w:p w14:paraId="15CE59F1" w14:textId="77777777" w:rsidR="00AE44CD" w:rsidRPr="00A96B88" w:rsidRDefault="00AE44CD" w:rsidP="00DB6DD2">
            <w:pPr>
              <w:spacing w:after="0" w:line="240" w:lineRule="auto"/>
              <w:rPr>
                <w:rFonts w:asciiTheme="majorHAnsi" w:eastAsia="Times New Roman" w:hAnsiTheme="majorHAnsi"/>
              </w:rPr>
            </w:pPr>
            <w:r w:rsidRPr="00A96B88">
              <w:rPr>
                <w:rFonts w:asciiTheme="majorHAnsi" w:eastAsia="Times New Roman" w:hAnsiTheme="majorHAnsi"/>
              </w:rPr>
              <w:t>Clean bore tubing</w:t>
            </w:r>
          </w:p>
        </w:tc>
        <w:tc>
          <w:tcPr>
            <w:tcW w:w="1980" w:type="dxa"/>
            <w:shd w:val="clear" w:color="auto" w:fill="auto"/>
          </w:tcPr>
          <w:p w14:paraId="285D2654" w14:textId="77777777" w:rsidR="00AE44CD" w:rsidRPr="00DB6DD2" w:rsidRDefault="003B453A" w:rsidP="00DB6DD2">
            <w:pPr>
              <w:spacing w:after="0" w:line="240" w:lineRule="auto"/>
              <w:ind w:right="-108"/>
              <w:rPr>
                <w:rFonts w:asciiTheme="majorHAnsi" w:hAnsiTheme="majorHAnsi" w:cs="Arial"/>
                <w:b/>
              </w:rPr>
            </w:pPr>
            <w:r>
              <w:rPr>
                <w:rFonts w:asciiTheme="majorHAnsi" w:hAnsiTheme="majorHAnsi" w:cs="Arial"/>
                <w:b/>
              </w:rPr>
              <w:t>1 set</w:t>
            </w:r>
          </w:p>
        </w:tc>
      </w:tr>
      <w:tr w:rsidR="00AE44CD" w:rsidRPr="00DB6DD2" w14:paraId="159088E4" w14:textId="77777777" w:rsidTr="000F439F">
        <w:trPr>
          <w:trHeight w:val="259"/>
        </w:trPr>
        <w:tc>
          <w:tcPr>
            <w:tcW w:w="6512" w:type="dxa"/>
            <w:shd w:val="clear" w:color="auto" w:fill="auto"/>
          </w:tcPr>
          <w:p w14:paraId="075D3AF0" w14:textId="77777777" w:rsidR="00AE44CD" w:rsidRPr="00A96B88" w:rsidRDefault="00AE44CD" w:rsidP="00DB6DD2">
            <w:pPr>
              <w:spacing w:after="0" w:line="240" w:lineRule="auto"/>
              <w:rPr>
                <w:rFonts w:asciiTheme="majorHAnsi" w:eastAsia="Times New Roman" w:hAnsiTheme="majorHAnsi"/>
              </w:rPr>
            </w:pPr>
            <w:r w:rsidRPr="00A96B88">
              <w:rPr>
                <w:rFonts w:asciiTheme="majorHAnsi" w:eastAsia="Times New Roman" w:hAnsiTheme="majorHAnsi"/>
              </w:rPr>
              <w:t>Disposable filters</w:t>
            </w:r>
          </w:p>
        </w:tc>
        <w:tc>
          <w:tcPr>
            <w:tcW w:w="1980" w:type="dxa"/>
            <w:shd w:val="clear" w:color="auto" w:fill="auto"/>
          </w:tcPr>
          <w:p w14:paraId="1EAAB28D" w14:textId="77777777" w:rsidR="00AE44CD" w:rsidRPr="00DB6DD2" w:rsidRDefault="003B453A" w:rsidP="00DB6DD2">
            <w:pPr>
              <w:spacing w:after="0" w:line="240" w:lineRule="auto"/>
              <w:ind w:right="-108"/>
              <w:rPr>
                <w:rFonts w:asciiTheme="majorHAnsi" w:hAnsiTheme="majorHAnsi" w:cs="Arial"/>
                <w:b/>
              </w:rPr>
            </w:pPr>
            <w:r>
              <w:rPr>
                <w:rFonts w:asciiTheme="majorHAnsi" w:hAnsiTheme="majorHAnsi" w:cs="Arial"/>
                <w:b/>
              </w:rPr>
              <w:t>1</w:t>
            </w:r>
          </w:p>
        </w:tc>
      </w:tr>
      <w:tr w:rsidR="00AE44CD" w:rsidRPr="00DB6DD2" w14:paraId="370F28AC" w14:textId="77777777" w:rsidTr="000F439F">
        <w:trPr>
          <w:trHeight w:val="259"/>
        </w:trPr>
        <w:tc>
          <w:tcPr>
            <w:tcW w:w="6512" w:type="dxa"/>
            <w:shd w:val="clear" w:color="auto" w:fill="auto"/>
          </w:tcPr>
          <w:p w14:paraId="64E0591C" w14:textId="77777777" w:rsidR="00AE44CD" w:rsidRPr="00A96B88" w:rsidRDefault="00AE44CD" w:rsidP="00DB6DD2">
            <w:pPr>
              <w:spacing w:after="0" w:line="240" w:lineRule="auto"/>
              <w:rPr>
                <w:rFonts w:asciiTheme="majorHAnsi" w:eastAsia="Times New Roman" w:hAnsiTheme="majorHAnsi"/>
              </w:rPr>
            </w:pPr>
            <w:r w:rsidRPr="00A96B88">
              <w:rPr>
                <w:rFonts w:asciiTheme="majorHAnsi" w:eastAsia="Times New Roman" w:hAnsiTheme="majorHAnsi"/>
              </w:rPr>
              <w:t>Disposable vinyl mouthpieces</w:t>
            </w:r>
          </w:p>
        </w:tc>
        <w:tc>
          <w:tcPr>
            <w:tcW w:w="1980" w:type="dxa"/>
            <w:shd w:val="clear" w:color="auto" w:fill="auto"/>
          </w:tcPr>
          <w:p w14:paraId="0DC76F8D" w14:textId="77777777" w:rsidR="00AE44CD" w:rsidRPr="00DB6DD2" w:rsidRDefault="003B453A" w:rsidP="00DB6DD2">
            <w:pPr>
              <w:spacing w:after="0" w:line="240" w:lineRule="auto"/>
              <w:ind w:right="-108"/>
              <w:rPr>
                <w:rFonts w:asciiTheme="majorHAnsi" w:hAnsiTheme="majorHAnsi" w:cs="Arial"/>
                <w:b/>
              </w:rPr>
            </w:pPr>
            <w:r>
              <w:rPr>
                <w:rFonts w:asciiTheme="majorHAnsi" w:hAnsiTheme="majorHAnsi" w:cs="Arial"/>
                <w:b/>
              </w:rPr>
              <w:t>1</w:t>
            </w:r>
          </w:p>
        </w:tc>
      </w:tr>
      <w:tr w:rsidR="00AE44CD" w:rsidRPr="00DB6DD2" w14:paraId="07E5ECBC" w14:textId="77777777" w:rsidTr="000F439F">
        <w:trPr>
          <w:trHeight w:val="259"/>
        </w:trPr>
        <w:tc>
          <w:tcPr>
            <w:tcW w:w="6512" w:type="dxa"/>
            <w:shd w:val="clear" w:color="auto" w:fill="auto"/>
          </w:tcPr>
          <w:p w14:paraId="5B982E04" w14:textId="77777777" w:rsidR="00AE44CD" w:rsidRPr="00A96B88" w:rsidRDefault="00AE44CD" w:rsidP="00DB6DD2">
            <w:pPr>
              <w:spacing w:after="0" w:line="240" w:lineRule="auto"/>
              <w:rPr>
                <w:rFonts w:asciiTheme="majorHAnsi" w:eastAsia="Times New Roman" w:hAnsiTheme="majorHAnsi"/>
              </w:rPr>
            </w:pPr>
            <w:r w:rsidRPr="00A96B88">
              <w:rPr>
                <w:rFonts w:asciiTheme="majorHAnsi" w:eastAsia="Times New Roman" w:hAnsiTheme="majorHAnsi"/>
              </w:rPr>
              <w:t>Nose clip</w:t>
            </w:r>
          </w:p>
        </w:tc>
        <w:tc>
          <w:tcPr>
            <w:tcW w:w="1980" w:type="dxa"/>
            <w:shd w:val="clear" w:color="auto" w:fill="auto"/>
          </w:tcPr>
          <w:p w14:paraId="782A3FFE" w14:textId="77777777" w:rsidR="00AE44CD" w:rsidRPr="00DB6DD2" w:rsidRDefault="003B453A" w:rsidP="00DB6DD2">
            <w:pPr>
              <w:spacing w:after="0" w:line="240" w:lineRule="auto"/>
              <w:ind w:right="-108"/>
              <w:rPr>
                <w:rFonts w:asciiTheme="majorHAnsi" w:hAnsiTheme="majorHAnsi" w:cs="Arial"/>
                <w:b/>
              </w:rPr>
            </w:pPr>
            <w:r>
              <w:rPr>
                <w:rFonts w:asciiTheme="majorHAnsi" w:hAnsiTheme="majorHAnsi" w:cs="Arial"/>
                <w:b/>
              </w:rPr>
              <w:t>1</w:t>
            </w:r>
          </w:p>
        </w:tc>
      </w:tr>
      <w:tr w:rsidR="00AE44CD" w:rsidRPr="00DB6DD2" w14:paraId="4EE284A0" w14:textId="77777777" w:rsidTr="000F439F">
        <w:trPr>
          <w:trHeight w:val="259"/>
        </w:trPr>
        <w:tc>
          <w:tcPr>
            <w:tcW w:w="6512" w:type="dxa"/>
            <w:shd w:val="clear" w:color="auto" w:fill="auto"/>
          </w:tcPr>
          <w:p w14:paraId="1AB7ACB6" w14:textId="77777777" w:rsidR="00AE44CD" w:rsidRPr="00A96B88" w:rsidRDefault="000F439F" w:rsidP="00DB6DD2">
            <w:pPr>
              <w:spacing w:after="0" w:line="240" w:lineRule="auto"/>
              <w:rPr>
                <w:rFonts w:asciiTheme="majorHAnsi" w:eastAsia="Times New Roman" w:hAnsiTheme="majorHAnsi"/>
              </w:rPr>
            </w:pPr>
            <w:r>
              <w:rPr>
                <w:rFonts w:asciiTheme="majorHAnsi" w:eastAsia="Times New Roman" w:hAnsiTheme="majorHAnsi"/>
              </w:rPr>
              <w:t>B</w:t>
            </w:r>
            <w:r w:rsidR="00AE44CD">
              <w:rPr>
                <w:rFonts w:asciiTheme="majorHAnsi" w:eastAsia="Times New Roman" w:hAnsiTheme="majorHAnsi"/>
              </w:rPr>
              <w:t>alloon</w:t>
            </w:r>
          </w:p>
        </w:tc>
        <w:tc>
          <w:tcPr>
            <w:tcW w:w="1980" w:type="dxa"/>
            <w:shd w:val="clear" w:color="auto" w:fill="auto"/>
          </w:tcPr>
          <w:p w14:paraId="13696F60" w14:textId="77777777" w:rsidR="00AE44CD" w:rsidRPr="00DB6DD2" w:rsidRDefault="003B453A" w:rsidP="00DB6DD2">
            <w:pPr>
              <w:spacing w:after="0" w:line="240" w:lineRule="auto"/>
              <w:ind w:right="-108"/>
              <w:rPr>
                <w:rFonts w:asciiTheme="majorHAnsi" w:hAnsiTheme="majorHAnsi" w:cs="Arial"/>
                <w:b/>
              </w:rPr>
            </w:pPr>
            <w:r>
              <w:rPr>
                <w:rFonts w:asciiTheme="majorHAnsi" w:hAnsiTheme="majorHAnsi" w:cs="Arial"/>
                <w:b/>
              </w:rPr>
              <w:t>1</w:t>
            </w:r>
          </w:p>
        </w:tc>
      </w:tr>
    </w:tbl>
    <w:p w14:paraId="6306C44A" w14:textId="77777777" w:rsidR="004957F1" w:rsidRDefault="004957F1" w:rsidP="00DB6DD2">
      <w:pPr>
        <w:spacing w:after="0" w:line="240" w:lineRule="auto"/>
        <w:rPr>
          <w:rFonts w:asciiTheme="majorHAnsi" w:hAnsiTheme="majorHAnsi" w:cs="Arial"/>
          <w:noProof/>
        </w:rPr>
      </w:pPr>
    </w:p>
    <w:p w14:paraId="15A546BE" w14:textId="0C5558EE" w:rsidR="005C3676" w:rsidRPr="00DB6DD2" w:rsidRDefault="004957F1" w:rsidP="00DB6DD2">
      <w:pPr>
        <w:spacing w:after="0" w:line="240" w:lineRule="auto"/>
        <w:rPr>
          <w:rFonts w:asciiTheme="majorHAnsi" w:eastAsia="Times New Roman" w:hAnsiTheme="majorHAnsi" w:cs="Arial"/>
        </w:rPr>
      </w:pPr>
      <w:r>
        <w:rPr>
          <w:rFonts w:asciiTheme="majorHAnsi" w:hAnsiTheme="majorHAnsi" w:cs="Arial"/>
          <w:noProof/>
        </w:rPr>
        <w:drawing>
          <wp:inline distT="0" distB="0" distL="0" distR="0" wp14:anchorId="4631DE5C" wp14:editId="022C5268">
            <wp:extent cx="5943600" cy="3812583"/>
            <wp:effectExtent l="0" t="0" r="0" b="0"/>
            <wp:docPr id="4" name="Picture 1" descr="D:\LabPictures\DSCN8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bPictures\DSCN8560.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943600" cy="3812583"/>
                    </a:xfrm>
                    <a:prstGeom prst="rect">
                      <a:avLst/>
                    </a:prstGeom>
                    <a:noFill/>
                    <a:ln>
                      <a:noFill/>
                    </a:ln>
                    <a:extLst>
                      <a:ext uri="{53640926-AAD7-44d8-BBD7-CCE9431645EC}">
                        <a14:shadowObscured xmlns:a14="http://schemas.microsoft.com/office/drawing/2010/main"/>
                      </a:ext>
                    </a:extLst>
                  </pic:spPr>
                </pic:pic>
              </a:graphicData>
            </a:graphic>
          </wp:inline>
        </w:drawing>
      </w:r>
      <w:r w:rsidR="0079511D">
        <w:rPr>
          <w:rFonts w:asciiTheme="majorHAnsi" w:hAnsiTheme="majorHAnsi" w:cs="Arial"/>
          <w:noProof/>
        </w:rPr>
        <mc:AlternateContent>
          <mc:Choice Requires="wps">
            <w:drawing>
              <wp:anchor distT="0" distB="0" distL="114300" distR="114300" simplePos="0" relativeHeight="251655168" behindDoc="0" locked="0" layoutInCell="1" allowOverlap="1" wp14:anchorId="7962113B" wp14:editId="5A085297">
                <wp:simplePos x="0" y="0"/>
                <wp:positionH relativeFrom="column">
                  <wp:posOffset>2552700</wp:posOffset>
                </wp:positionH>
                <wp:positionV relativeFrom="paragraph">
                  <wp:posOffset>1938655</wp:posOffset>
                </wp:positionV>
                <wp:extent cx="1605280" cy="464185"/>
                <wp:effectExtent l="0" t="0" r="20320" b="184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64185"/>
                        </a:xfrm>
                        <a:prstGeom prst="rect">
                          <a:avLst/>
                        </a:prstGeom>
                        <a:solidFill>
                          <a:srgbClr val="FFFFFF"/>
                        </a:solidFill>
                        <a:ln w="9525">
                          <a:solidFill>
                            <a:srgbClr val="000000"/>
                          </a:solidFill>
                          <a:miter lim="800000"/>
                          <a:headEnd/>
                          <a:tailEnd/>
                        </a:ln>
                      </wps:spPr>
                      <wps:txbx>
                        <w:txbxContent>
                          <w:p w14:paraId="2E965DC6" w14:textId="77777777" w:rsidR="00C63D89" w:rsidRDefault="00C63D89">
                            <w:proofErr w:type="spellStart"/>
                            <w:r>
                              <w:t>PowerLab</w:t>
                            </w:r>
                            <w:proofErr w:type="spellEnd"/>
                            <w:r>
                              <w:t xml:space="preserve"> Data </w:t>
                            </w:r>
                            <w:proofErr w:type="spellStart"/>
                            <w:r>
                              <w:t>Acquisitioner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01pt;margin-top:152.65pt;width:126.4pt;height:3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">
                <v:textbox>
                  <w:txbxContent>
                    <w:p w14:paraId="2E965DC6" w14:textId="77777777" w:rsidR="00C63D89" w:rsidRDefault="00C63D89">
                      <w:r>
                        <w:t>PowerLab Data Acquisitioner</w:t>
                      </w:r>
                    </w:p>
                  </w:txbxContent>
                </v:textbox>
              </v:shape>
            </w:pict>
          </mc:Fallback>
        </mc:AlternateContent>
      </w:r>
      <w:r w:rsidR="0079511D">
        <w:rPr>
          <w:rFonts w:asciiTheme="majorHAnsi" w:hAnsiTheme="majorHAnsi" w:cs="Arial"/>
          <w:noProof/>
        </w:rPr>
        <mc:AlternateContent>
          <mc:Choice Requires="wps">
            <w:drawing>
              <wp:anchor distT="0" distB="0" distL="114300" distR="114300" simplePos="0" relativeHeight="251657216" behindDoc="0" locked="0" layoutInCell="1" allowOverlap="1" wp14:anchorId="423C0025" wp14:editId="2FFAEF7D">
                <wp:simplePos x="0" y="0"/>
                <wp:positionH relativeFrom="column">
                  <wp:posOffset>1573530</wp:posOffset>
                </wp:positionH>
                <wp:positionV relativeFrom="paragraph">
                  <wp:posOffset>880110</wp:posOffset>
                </wp:positionV>
                <wp:extent cx="1467485" cy="448945"/>
                <wp:effectExtent l="0" t="0" r="31115" b="3365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48945"/>
                        </a:xfrm>
                        <a:prstGeom prst="rect">
                          <a:avLst/>
                        </a:prstGeom>
                        <a:solidFill>
                          <a:srgbClr val="FFFFFF"/>
                        </a:solidFill>
                        <a:ln w="9525">
                          <a:solidFill>
                            <a:srgbClr val="000000"/>
                          </a:solidFill>
                          <a:miter lim="800000"/>
                          <a:headEnd/>
                          <a:tailEnd/>
                        </a:ln>
                      </wps:spPr>
                      <wps:txbx>
                        <w:txbxContent>
                          <w:p w14:paraId="42A57227" w14:textId="77777777" w:rsidR="00C63D89" w:rsidRDefault="00C63D89">
                            <w:proofErr w:type="spellStart"/>
                            <w:r>
                              <w:t>Spriometer</w:t>
                            </w:r>
                            <w:proofErr w:type="spellEnd"/>
                            <w:r>
                              <w:t xml:space="preserve"> Pod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23.9pt;margin-top:69.3pt;width:115.55pt;height:3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">
                <v:textbox>
                  <w:txbxContent>
                    <w:p w14:paraId="42A57227" w14:textId="77777777" w:rsidR="00C63D89" w:rsidRDefault="00C63D89">
                      <w:r>
                        <w:t>Spriometer Pod</w:t>
                      </w:r>
                    </w:p>
                  </w:txbxContent>
                </v:textbox>
              </v:shape>
            </w:pict>
          </mc:Fallback>
        </mc:AlternateContent>
      </w:r>
      <w:r w:rsidR="0079511D">
        <w:rPr>
          <w:rFonts w:asciiTheme="majorHAnsi" w:hAnsiTheme="majorHAnsi" w:cs="Arial"/>
          <w:noProof/>
        </w:rPr>
        <mc:AlternateContent>
          <mc:Choice Requires="wps">
            <w:drawing>
              <wp:anchor distT="0" distB="0" distL="114300" distR="114300" simplePos="0" relativeHeight="251656192" behindDoc="0" locked="0" layoutInCell="1" allowOverlap="1" wp14:anchorId="12DE51A7" wp14:editId="67B6E75A">
                <wp:simplePos x="0" y="0"/>
                <wp:positionH relativeFrom="column">
                  <wp:posOffset>297815</wp:posOffset>
                </wp:positionH>
                <wp:positionV relativeFrom="paragraph">
                  <wp:posOffset>1329055</wp:posOffset>
                </wp:positionV>
                <wp:extent cx="1435100" cy="669925"/>
                <wp:effectExtent l="0" t="0" r="38100" b="1587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669925"/>
                        </a:xfrm>
                        <a:prstGeom prst="rect">
                          <a:avLst/>
                        </a:prstGeom>
                        <a:solidFill>
                          <a:srgbClr val="FFFFFF"/>
                        </a:solidFill>
                        <a:ln w="9525">
                          <a:solidFill>
                            <a:srgbClr val="000000"/>
                          </a:solidFill>
                          <a:miter lim="800000"/>
                          <a:headEnd/>
                          <a:tailEnd/>
                        </a:ln>
                      </wps:spPr>
                      <wps:txbx>
                        <w:txbxContent>
                          <w:p w14:paraId="3EBBC5BE" w14:textId="77777777" w:rsidR="00C63D89" w:rsidRDefault="00C63D89">
                            <w:r>
                              <w:t>Flow Head with mouthpiece and tube connections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3.45pt;margin-top:104.65pt;width:113pt;height:5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">
                <v:textbox>
                  <w:txbxContent>
                    <w:p w14:paraId="3EBBC5BE" w14:textId="77777777" w:rsidR="00C63D89" w:rsidRDefault="00C63D89">
                      <w:r>
                        <w:t>Flow Head with mouthpiece and tube connections</w:t>
                      </w:r>
                    </w:p>
                  </w:txbxContent>
                </v:textbox>
              </v:shape>
            </w:pict>
          </mc:Fallback>
        </mc:AlternateContent>
      </w:r>
      <w:r w:rsidR="0079511D">
        <w:rPr>
          <w:rFonts w:asciiTheme="majorHAnsi" w:hAnsiTheme="majorHAnsi" w:cs="Arial"/>
          <w:noProof/>
        </w:rPr>
        <mc:AlternateContent>
          <mc:Choice Requires="wps">
            <w:drawing>
              <wp:anchor distT="0" distB="0" distL="114300" distR="114300" simplePos="0" relativeHeight="251660288" behindDoc="0" locked="0" layoutInCell="1" allowOverlap="1" wp14:anchorId="75EF2EB5" wp14:editId="3C6458CD">
                <wp:simplePos x="0" y="0"/>
                <wp:positionH relativeFrom="column">
                  <wp:posOffset>2509520</wp:posOffset>
                </wp:positionH>
                <wp:positionV relativeFrom="paragraph">
                  <wp:posOffset>2402840</wp:posOffset>
                </wp:positionV>
                <wp:extent cx="233680" cy="372110"/>
                <wp:effectExtent l="50800" t="0" r="45720" b="8509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 o:spid="_x0000_s1026" type="#_x0000_t32" style="position:absolute;margin-left:197.6pt;margin-top:189.2pt;width:18.4pt;height:29.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">
                <v:stroke endarrow="block"/>
              </v:shape>
            </w:pict>
          </mc:Fallback>
        </mc:AlternateContent>
      </w:r>
      <w:r w:rsidR="0079511D">
        <w:rPr>
          <w:rFonts w:asciiTheme="majorHAnsi" w:hAnsiTheme="majorHAnsi" w:cs="Arial"/>
          <w:noProof/>
        </w:rPr>
        <mc:AlternateContent>
          <mc:Choice Requires="wps">
            <w:drawing>
              <wp:anchor distT="0" distB="0" distL="114300" distR="114300" simplePos="0" relativeHeight="251659264" behindDoc="0" locked="0" layoutInCell="1" allowOverlap="1" wp14:anchorId="73DFDB0C" wp14:editId="633AF96E">
                <wp:simplePos x="0" y="0"/>
                <wp:positionH relativeFrom="column">
                  <wp:posOffset>1956435</wp:posOffset>
                </wp:positionH>
                <wp:positionV relativeFrom="paragraph">
                  <wp:posOffset>1329055</wp:posOffset>
                </wp:positionV>
                <wp:extent cx="116840" cy="1073785"/>
                <wp:effectExtent l="50800" t="0" r="35560" b="6921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840" cy="1073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54.05pt;margin-top:104.65pt;width:9.2pt;height:84.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">
                <v:stroke endarrow="block"/>
              </v:shape>
            </w:pict>
          </mc:Fallback>
        </mc:AlternateContent>
      </w:r>
      <w:r w:rsidR="0079511D">
        <w:rPr>
          <w:rFonts w:asciiTheme="majorHAnsi" w:hAnsiTheme="majorHAnsi" w:cs="Arial"/>
          <w:noProof/>
        </w:rPr>
        <mc:AlternateContent>
          <mc:Choice Requires="wps">
            <w:drawing>
              <wp:anchor distT="0" distB="0" distL="114300" distR="114300" simplePos="0" relativeHeight="251658240" behindDoc="0" locked="0" layoutInCell="1" allowOverlap="1" wp14:anchorId="6DE360F4" wp14:editId="6487C11B">
                <wp:simplePos x="0" y="0"/>
                <wp:positionH relativeFrom="column">
                  <wp:posOffset>956945</wp:posOffset>
                </wp:positionH>
                <wp:positionV relativeFrom="paragraph">
                  <wp:posOffset>1998980</wp:posOffset>
                </wp:positionV>
                <wp:extent cx="127635" cy="403860"/>
                <wp:effectExtent l="50800" t="0" r="50165" b="7874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403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75.35pt;margin-top:157.4pt;width:10.05pt;height:31.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">
                <v:stroke endarrow="block"/>
              </v:shape>
            </w:pict>
          </mc:Fallback>
        </mc:AlternateContent>
      </w:r>
    </w:p>
    <w:p w14:paraId="0097A42B" w14:textId="77777777" w:rsidR="005C3676" w:rsidRPr="00DB6DD2" w:rsidRDefault="005C3676" w:rsidP="00A000F6">
      <w:pPr>
        <w:spacing w:after="0" w:line="240" w:lineRule="auto"/>
        <w:outlineLvl w:val="0"/>
        <w:rPr>
          <w:rFonts w:asciiTheme="majorHAnsi" w:eastAsia="Times New Roman" w:hAnsiTheme="majorHAnsi" w:cs="Arial"/>
        </w:rPr>
      </w:pPr>
      <w:r w:rsidRPr="00DB6DD2">
        <w:rPr>
          <w:rFonts w:asciiTheme="majorHAnsi" w:eastAsia="Times New Roman" w:hAnsiTheme="majorHAnsi" w:cs="Arial"/>
        </w:rPr>
        <w:t>Figure</w:t>
      </w:r>
      <w:r w:rsidR="00593F09" w:rsidRPr="00DB6DD2">
        <w:rPr>
          <w:rFonts w:asciiTheme="majorHAnsi" w:eastAsia="Times New Roman" w:hAnsiTheme="majorHAnsi" w:cs="Arial"/>
        </w:rPr>
        <w:t xml:space="preserve"> </w:t>
      </w:r>
      <w:r w:rsidR="00AC5FBB" w:rsidRPr="00DB6DD2">
        <w:rPr>
          <w:rFonts w:asciiTheme="majorHAnsi" w:eastAsia="Times New Roman" w:hAnsiTheme="majorHAnsi" w:cs="Arial"/>
        </w:rPr>
        <w:t>2</w:t>
      </w:r>
      <w:r w:rsidRPr="00DB6DD2">
        <w:rPr>
          <w:rFonts w:asciiTheme="majorHAnsi" w:eastAsia="Times New Roman" w:hAnsiTheme="majorHAnsi" w:cs="Arial"/>
        </w:rPr>
        <w:t xml:space="preserve">: The image above shows the setup for the respiration experiment. </w:t>
      </w:r>
    </w:p>
    <w:p w14:paraId="5481C17D" w14:textId="77777777" w:rsidR="000F439F" w:rsidRDefault="000F439F" w:rsidP="00DB6DD2">
      <w:pPr>
        <w:spacing w:after="0" w:line="240" w:lineRule="auto"/>
        <w:rPr>
          <w:rFonts w:asciiTheme="majorHAnsi" w:eastAsia="Times New Roman" w:hAnsiTheme="majorHAnsi" w:cs="Arial"/>
        </w:rPr>
      </w:pPr>
    </w:p>
    <w:p w14:paraId="10E8B746" w14:textId="77777777" w:rsidR="00DB6DD2" w:rsidRPr="007A574E" w:rsidRDefault="00A96B88" w:rsidP="00A000F6">
      <w:pPr>
        <w:spacing w:after="0" w:line="240" w:lineRule="auto"/>
        <w:outlineLvl w:val="0"/>
        <w:rPr>
          <w:rFonts w:asciiTheme="majorHAnsi" w:eastAsia="Times New Roman" w:hAnsiTheme="majorHAnsi" w:cs="Arial"/>
          <w:b/>
        </w:rPr>
      </w:pPr>
      <w:r w:rsidRPr="007A574E">
        <w:rPr>
          <w:rFonts w:asciiTheme="majorHAnsi" w:eastAsia="Times New Roman" w:hAnsiTheme="majorHAnsi" w:cs="Arial"/>
          <w:b/>
        </w:rPr>
        <w:t>Exercise 1: Becoming familiar with the equipment</w:t>
      </w:r>
    </w:p>
    <w:p w14:paraId="4ACBB5B8" w14:textId="77777777" w:rsidR="005C3676" w:rsidRPr="007A574E" w:rsidRDefault="005C3676"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Connect the Spirometer Pod to Input 1 on the </w:t>
      </w:r>
      <w:proofErr w:type="spellStart"/>
      <w:r w:rsidRPr="00DB6DD2">
        <w:rPr>
          <w:rFonts w:asciiTheme="majorHAnsi" w:eastAsia="Times New Roman" w:hAnsiTheme="majorHAnsi" w:cs="Arial"/>
        </w:rPr>
        <w:t>PowerLab</w:t>
      </w:r>
      <w:proofErr w:type="spellEnd"/>
      <w:r w:rsidRPr="00DB6DD2">
        <w:rPr>
          <w:rFonts w:asciiTheme="majorHAnsi" w:eastAsia="Times New Roman" w:hAnsiTheme="majorHAnsi" w:cs="Arial"/>
        </w:rPr>
        <w:t xml:space="preserve">. </w:t>
      </w:r>
      <w:r w:rsidRPr="007A574E">
        <w:rPr>
          <w:rFonts w:asciiTheme="majorHAnsi" w:eastAsia="Times New Roman" w:hAnsiTheme="majorHAnsi" w:cs="Arial"/>
        </w:rPr>
        <w:t xml:space="preserve">Since the Spirometer Pod is sensitive to temperature and tends to drift during warm-up, turn on the </w:t>
      </w:r>
      <w:proofErr w:type="spellStart"/>
      <w:r w:rsidRPr="007A574E">
        <w:rPr>
          <w:rFonts w:asciiTheme="majorHAnsi" w:eastAsia="Times New Roman" w:hAnsiTheme="majorHAnsi" w:cs="Arial"/>
        </w:rPr>
        <w:t>PowerLab</w:t>
      </w:r>
      <w:proofErr w:type="spellEnd"/>
      <w:r w:rsidRPr="007A574E">
        <w:rPr>
          <w:rFonts w:asciiTheme="majorHAnsi" w:eastAsia="Times New Roman" w:hAnsiTheme="majorHAnsi" w:cs="Arial"/>
        </w:rPr>
        <w:t xml:space="preserve"> for at least 5 minutes before use. To prevent temperature drift due to heating of the Pod, place it on a shelf or beside the </w:t>
      </w:r>
      <w:proofErr w:type="spellStart"/>
      <w:r w:rsidRPr="007A574E">
        <w:rPr>
          <w:rFonts w:asciiTheme="majorHAnsi" w:eastAsia="Times New Roman" w:hAnsiTheme="majorHAnsi" w:cs="Arial"/>
        </w:rPr>
        <w:t>PowerLab</w:t>
      </w:r>
      <w:proofErr w:type="spellEnd"/>
      <w:r w:rsidRPr="007A574E">
        <w:rPr>
          <w:rFonts w:asciiTheme="majorHAnsi" w:eastAsia="Times New Roman" w:hAnsiTheme="majorHAnsi" w:cs="Arial"/>
        </w:rPr>
        <w:t xml:space="preserve">, away from the </w:t>
      </w:r>
      <w:proofErr w:type="spellStart"/>
      <w:r w:rsidRPr="007A574E">
        <w:rPr>
          <w:rFonts w:asciiTheme="majorHAnsi" w:eastAsia="Times New Roman" w:hAnsiTheme="majorHAnsi" w:cs="Arial"/>
        </w:rPr>
        <w:t>PowerLab</w:t>
      </w:r>
      <w:proofErr w:type="spellEnd"/>
      <w:r w:rsidRPr="007A574E">
        <w:rPr>
          <w:rFonts w:asciiTheme="majorHAnsi" w:eastAsia="Times New Roman" w:hAnsiTheme="majorHAnsi" w:cs="Arial"/>
        </w:rPr>
        <w:t xml:space="preserve"> power supply. </w:t>
      </w:r>
    </w:p>
    <w:p w14:paraId="04074404" w14:textId="77777777" w:rsidR="005C3676" w:rsidRPr="00DB6DD2" w:rsidRDefault="005C3676"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Connect the two plastic tubes from the respiratory flow head to the short pipes on the back of the Spirometer Pod </w:t>
      </w:r>
      <w:r w:rsidR="00AC5FBB" w:rsidRPr="00DB6DD2">
        <w:rPr>
          <w:rFonts w:asciiTheme="majorHAnsi" w:eastAsia="Times New Roman" w:hAnsiTheme="majorHAnsi" w:cs="Arial"/>
        </w:rPr>
        <w:t>(Figure 2).</w:t>
      </w:r>
    </w:p>
    <w:p w14:paraId="25C8FDB5" w14:textId="77777777" w:rsidR="00D41F89" w:rsidRPr="004957F1" w:rsidRDefault="005C3676"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Attach Clean Bore tubing, a filter and mouthpiece to the flow head. </w:t>
      </w:r>
    </w:p>
    <w:p w14:paraId="2AB9E1B2" w14:textId="77777777" w:rsidR="00D41F89" w:rsidRPr="004957F1" w:rsidRDefault="00D41F89" w:rsidP="004957F1">
      <w:pPr>
        <w:numPr>
          <w:ilvl w:val="0"/>
          <w:numId w:val="6"/>
        </w:numPr>
        <w:spacing w:after="120" w:line="240" w:lineRule="auto"/>
        <w:ind w:left="360"/>
        <w:rPr>
          <w:rFonts w:asciiTheme="majorHAnsi" w:eastAsia="Times New Roman" w:hAnsiTheme="majorHAnsi" w:cs="Arial"/>
        </w:rPr>
      </w:pPr>
      <w:r>
        <w:rPr>
          <w:rFonts w:asciiTheme="majorHAnsi" w:eastAsia="Times New Roman" w:hAnsiTheme="majorHAnsi" w:cs="Arial"/>
        </w:rPr>
        <w:lastRenderedPageBreak/>
        <w:t xml:space="preserve"> Open software, Chart.  Close the welcome center box (click x on top right of box). Click on Channel set</w:t>
      </w:r>
      <w:r w:rsidR="004957F1">
        <w:rPr>
          <w:rFonts w:asciiTheme="majorHAnsi" w:eastAsia="Times New Roman" w:hAnsiTheme="majorHAnsi" w:cs="Arial"/>
        </w:rPr>
        <w:t xml:space="preserve">tings. At bottom of box select </w:t>
      </w:r>
      <w:r>
        <w:rPr>
          <w:rFonts w:asciiTheme="majorHAnsi" w:eastAsia="Times New Roman" w:hAnsiTheme="majorHAnsi" w:cs="Arial"/>
        </w:rPr>
        <w:t>to use only 1 channel. Then OK. Now go to right side and select 500 mV for scale. 1 K/sec is fine for acquisition rate.</w:t>
      </w:r>
    </w:p>
    <w:p w14:paraId="38143471" w14:textId="77777777" w:rsidR="00D41F89" w:rsidRPr="004957F1" w:rsidRDefault="004957F1" w:rsidP="004957F1">
      <w:pPr>
        <w:numPr>
          <w:ilvl w:val="0"/>
          <w:numId w:val="6"/>
        </w:numPr>
        <w:spacing w:after="120" w:line="240" w:lineRule="auto"/>
        <w:ind w:left="360"/>
        <w:rPr>
          <w:rFonts w:asciiTheme="majorHAnsi" w:eastAsia="Times New Roman" w:hAnsiTheme="majorHAnsi" w:cs="Arial"/>
        </w:rPr>
      </w:pPr>
      <w:r>
        <w:rPr>
          <w:rFonts w:asciiTheme="majorHAnsi" w:eastAsia="Times New Roman" w:hAnsiTheme="majorHAnsi" w:cs="Arial"/>
        </w:rPr>
        <w:t>See top of menu</w:t>
      </w:r>
      <w:r w:rsidR="00D41F89" w:rsidRPr="00D41F89">
        <w:rPr>
          <w:rFonts w:asciiTheme="majorHAnsi" w:eastAsia="Times New Roman" w:hAnsiTheme="majorHAnsi" w:cs="Arial"/>
        </w:rPr>
        <w:t xml:space="preserve"> box select ‘window’ and click on ‘data pad’ on drop down.  Grab side of box and reduce size so only Channel 1 is showing.  Slide next to ‘chart view’. Might need to reduce size of ‘Chart view’ window.  Click on Channel 1 in</w:t>
      </w:r>
      <w:r>
        <w:rPr>
          <w:rFonts w:asciiTheme="majorHAnsi" w:eastAsia="Times New Roman" w:hAnsiTheme="majorHAnsi" w:cs="Arial"/>
        </w:rPr>
        <w:t xml:space="preserve"> data pad. Click on ‘integral’ </w:t>
      </w:r>
      <w:r w:rsidR="00D41F89" w:rsidRPr="00D41F89">
        <w:rPr>
          <w:rFonts w:asciiTheme="majorHAnsi" w:eastAsia="Times New Roman" w:hAnsiTheme="majorHAnsi" w:cs="Arial"/>
        </w:rPr>
        <w:t>then ‘OK’. Now Channel 1 measures the area under the curve. THESE WILL BE THE</w:t>
      </w:r>
      <w:r>
        <w:rPr>
          <w:rFonts w:asciiTheme="majorHAnsi" w:eastAsia="Times New Roman" w:hAnsiTheme="majorHAnsi" w:cs="Arial"/>
        </w:rPr>
        <w:t xml:space="preserve"> MEASURES TO RECORD IN YOUR TABLES</w:t>
      </w:r>
      <w:r w:rsidR="00D41F89" w:rsidRPr="00D41F89">
        <w:rPr>
          <w:rFonts w:asciiTheme="majorHAnsi" w:eastAsia="Times New Roman" w:hAnsiTheme="majorHAnsi" w:cs="Arial"/>
        </w:rPr>
        <w:t>.</w:t>
      </w:r>
    </w:p>
    <w:p w14:paraId="7A2CB787" w14:textId="77777777" w:rsidR="007A574E" w:rsidRDefault="005C3676"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Leave the flow head apparatus undisturbed on the bench and click the Zero Pod button</w:t>
      </w:r>
      <w:r w:rsidR="004957F1">
        <w:rPr>
          <w:rFonts w:asciiTheme="majorHAnsi" w:eastAsia="Times New Roman" w:hAnsiTheme="majorHAnsi" w:cs="Arial"/>
        </w:rPr>
        <w:t xml:space="preserve"> from the CHART software menu</w:t>
      </w:r>
      <w:r w:rsidRPr="00DB6DD2">
        <w:rPr>
          <w:rFonts w:asciiTheme="majorHAnsi" w:eastAsia="Times New Roman" w:hAnsiTheme="majorHAnsi" w:cs="Arial"/>
        </w:rPr>
        <w:t xml:space="preserve">. This will reset the offset of the Flow channel to zero. </w:t>
      </w:r>
    </w:p>
    <w:p w14:paraId="2089A623" w14:textId="77777777" w:rsidR="005C3676" w:rsidRPr="007A574E" w:rsidRDefault="007A574E"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Put the nose clip on the volunteer’s nose. This ensures that all air breathed passes through the mouthpiece, filter and flow head. </w:t>
      </w:r>
    </w:p>
    <w:p w14:paraId="5BB75C5D" w14:textId="77777777" w:rsidR="005C3676" w:rsidRPr="00DB6DD2" w:rsidRDefault="005C3676"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Click Start. The volunteer </w:t>
      </w:r>
      <w:proofErr w:type="gramStart"/>
      <w:r w:rsidRPr="00DB6DD2">
        <w:rPr>
          <w:rFonts w:asciiTheme="majorHAnsi" w:eastAsia="Times New Roman" w:hAnsiTheme="majorHAnsi" w:cs="Arial"/>
        </w:rPr>
        <w:t>can now put the mouthpiece in his or her mouth, and hold</w:t>
      </w:r>
      <w:proofErr w:type="gramEnd"/>
      <w:r w:rsidRPr="00DB6DD2">
        <w:rPr>
          <w:rFonts w:asciiTheme="majorHAnsi" w:eastAsia="Times New Roman" w:hAnsiTheme="majorHAnsi" w:cs="Arial"/>
        </w:rPr>
        <w:t xml:space="preserve"> the flow head carefully with two hands. </w:t>
      </w:r>
      <w:r w:rsidR="00A96B88">
        <w:rPr>
          <w:rFonts w:asciiTheme="majorHAnsi" w:eastAsia="Times New Roman" w:hAnsiTheme="majorHAnsi" w:cs="Arial"/>
        </w:rPr>
        <w:t xml:space="preserve"> </w:t>
      </w:r>
      <w:r w:rsidRPr="00DB6DD2">
        <w:rPr>
          <w:rFonts w:asciiTheme="majorHAnsi" w:eastAsia="Times New Roman" w:hAnsiTheme="majorHAnsi" w:cs="Arial"/>
        </w:rPr>
        <w:t xml:space="preserve">In order to calculate volume from the flow recording correctly it is crucial that recording be started prior to </w:t>
      </w:r>
      <w:r w:rsidR="00AC5FBB" w:rsidRPr="00DB6DD2">
        <w:rPr>
          <w:rFonts w:asciiTheme="majorHAnsi" w:eastAsia="Times New Roman" w:hAnsiTheme="majorHAnsi" w:cs="Arial"/>
        </w:rPr>
        <w:t>breathing through the flow head (Figure 3).</w:t>
      </w:r>
    </w:p>
    <w:p w14:paraId="245F38D9" w14:textId="77777777" w:rsidR="005C3676" w:rsidRPr="00DB6DD2" w:rsidRDefault="005C3676"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Observe the trace. The signal should show a downward deflection on expiration. If the signal deflects upward, stop recording and either reverse the orientation of the flow head, or swap the tubular connections to the Spirometer Pod. </w:t>
      </w:r>
    </w:p>
    <w:p w14:paraId="7414A73C" w14:textId="77777777" w:rsidR="007A574E" w:rsidRPr="004957F1" w:rsidRDefault="005C3676" w:rsidP="007A574E">
      <w:pPr>
        <w:numPr>
          <w:ilvl w:val="0"/>
          <w:numId w:val="6"/>
        </w:numPr>
        <w:spacing w:after="0" w:line="240" w:lineRule="auto"/>
        <w:ind w:left="360"/>
        <w:rPr>
          <w:rFonts w:asciiTheme="majorHAnsi" w:eastAsia="Times New Roman" w:hAnsiTheme="majorHAnsi" w:cs="Arial"/>
        </w:rPr>
      </w:pPr>
      <w:r w:rsidRPr="004957F1">
        <w:rPr>
          <w:rFonts w:asciiTheme="majorHAnsi" w:eastAsia="Times New Roman" w:hAnsiTheme="majorHAnsi" w:cs="Arial"/>
        </w:rPr>
        <w:t>When the volunteer has become accustomed to the apparatus and is breathing normally through it, stop record</w:t>
      </w:r>
      <w:r w:rsidR="007A574E" w:rsidRPr="004957F1">
        <w:rPr>
          <w:rFonts w:asciiTheme="majorHAnsi" w:eastAsia="Times New Roman" w:hAnsiTheme="majorHAnsi" w:cs="Arial"/>
        </w:rPr>
        <w:t>ing</w:t>
      </w:r>
      <w:r w:rsidRPr="004957F1">
        <w:rPr>
          <w:rFonts w:asciiTheme="majorHAnsi" w:eastAsia="Times New Roman" w:hAnsiTheme="majorHAnsi" w:cs="Arial"/>
        </w:rPr>
        <w:t xml:space="preserve">. </w:t>
      </w:r>
    </w:p>
    <w:p w14:paraId="576090CC" w14:textId="77777777" w:rsidR="004957F1" w:rsidRDefault="004957F1" w:rsidP="00A000F6">
      <w:pPr>
        <w:spacing w:after="0" w:line="240" w:lineRule="auto"/>
        <w:outlineLvl w:val="0"/>
        <w:rPr>
          <w:rFonts w:asciiTheme="majorHAnsi" w:eastAsia="Times New Roman" w:hAnsiTheme="majorHAnsi" w:cs="Arial"/>
        </w:rPr>
      </w:pPr>
      <w:r>
        <w:rPr>
          <w:rFonts w:asciiTheme="majorHAnsi" w:eastAsia="Times New Roman" w:hAnsiTheme="majorHAnsi" w:cs="Arial"/>
          <w:noProof/>
        </w:rPr>
        <w:drawing>
          <wp:anchor distT="0" distB="0" distL="114300" distR="114300" simplePos="0" relativeHeight="251661312" behindDoc="0" locked="0" layoutInCell="1" allowOverlap="1" wp14:anchorId="470B6BBF" wp14:editId="1C316903">
            <wp:simplePos x="0" y="0"/>
            <wp:positionH relativeFrom="column">
              <wp:posOffset>1143000</wp:posOffset>
            </wp:positionH>
            <wp:positionV relativeFrom="paragraph">
              <wp:posOffset>81915</wp:posOffset>
            </wp:positionV>
            <wp:extent cx="4060190" cy="2889885"/>
            <wp:effectExtent l="0" t="0" r="0" b="0"/>
            <wp:wrapSquare wrapText="bothSides"/>
            <wp:docPr id="2" name="Picture 6" descr="D:\LabPictures\DSCN8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bPictures\DSCN8566.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060190" cy="2889885"/>
                    </a:xfrm>
                    <a:prstGeom prst="rect">
                      <a:avLst/>
                    </a:prstGeom>
                    <a:noFill/>
                    <a:ln>
                      <a:noFill/>
                    </a:ln>
                    <a:extLst>
                      <a:ext uri="{53640926-AAD7-44d8-BBD7-CCE9431645EC}">
                        <a14:shadowObscured xmlns:a14="http://schemas.microsoft.com/office/drawing/2010/main"/>
                      </a:ext>
                    </a:extLst>
                  </pic:spPr>
                </pic:pic>
              </a:graphicData>
            </a:graphic>
          </wp:anchor>
        </w:drawing>
      </w:r>
    </w:p>
    <w:p w14:paraId="2E9FC072" w14:textId="77777777" w:rsidR="004957F1" w:rsidRDefault="004957F1" w:rsidP="00A000F6">
      <w:pPr>
        <w:spacing w:after="0" w:line="240" w:lineRule="auto"/>
        <w:outlineLvl w:val="0"/>
        <w:rPr>
          <w:rFonts w:asciiTheme="majorHAnsi" w:eastAsia="Times New Roman" w:hAnsiTheme="majorHAnsi" w:cs="Arial"/>
        </w:rPr>
      </w:pPr>
    </w:p>
    <w:p w14:paraId="41A6A331" w14:textId="77777777" w:rsidR="004957F1" w:rsidRDefault="004957F1" w:rsidP="00A000F6">
      <w:pPr>
        <w:spacing w:after="0" w:line="240" w:lineRule="auto"/>
        <w:outlineLvl w:val="0"/>
        <w:rPr>
          <w:rFonts w:asciiTheme="majorHAnsi" w:eastAsia="Times New Roman" w:hAnsiTheme="majorHAnsi" w:cs="Arial"/>
        </w:rPr>
      </w:pPr>
    </w:p>
    <w:p w14:paraId="30CF571C" w14:textId="77777777" w:rsidR="004957F1" w:rsidRDefault="004957F1" w:rsidP="00A000F6">
      <w:pPr>
        <w:spacing w:after="0" w:line="240" w:lineRule="auto"/>
        <w:outlineLvl w:val="0"/>
        <w:rPr>
          <w:rFonts w:asciiTheme="majorHAnsi" w:eastAsia="Times New Roman" w:hAnsiTheme="majorHAnsi" w:cs="Arial"/>
        </w:rPr>
      </w:pPr>
    </w:p>
    <w:p w14:paraId="1D4D8B84" w14:textId="77777777" w:rsidR="004957F1" w:rsidRDefault="004957F1" w:rsidP="00A000F6">
      <w:pPr>
        <w:spacing w:after="0" w:line="240" w:lineRule="auto"/>
        <w:outlineLvl w:val="0"/>
        <w:rPr>
          <w:rFonts w:asciiTheme="majorHAnsi" w:eastAsia="Times New Roman" w:hAnsiTheme="majorHAnsi" w:cs="Arial"/>
        </w:rPr>
      </w:pPr>
    </w:p>
    <w:p w14:paraId="42EDFF39" w14:textId="77777777" w:rsidR="004957F1" w:rsidRDefault="004957F1" w:rsidP="00A000F6">
      <w:pPr>
        <w:spacing w:after="0" w:line="240" w:lineRule="auto"/>
        <w:outlineLvl w:val="0"/>
        <w:rPr>
          <w:rFonts w:asciiTheme="majorHAnsi" w:eastAsia="Times New Roman" w:hAnsiTheme="majorHAnsi" w:cs="Arial"/>
        </w:rPr>
      </w:pPr>
    </w:p>
    <w:p w14:paraId="3F65175B" w14:textId="77777777" w:rsidR="004957F1" w:rsidRDefault="004957F1" w:rsidP="00A000F6">
      <w:pPr>
        <w:spacing w:after="0" w:line="240" w:lineRule="auto"/>
        <w:outlineLvl w:val="0"/>
        <w:rPr>
          <w:rFonts w:asciiTheme="majorHAnsi" w:eastAsia="Times New Roman" w:hAnsiTheme="majorHAnsi" w:cs="Arial"/>
        </w:rPr>
      </w:pPr>
    </w:p>
    <w:p w14:paraId="243DDC3F" w14:textId="77777777" w:rsidR="004957F1" w:rsidRDefault="004957F1" w:rsidP="00A000F6">
      <w:pPr>
        <w:spacing w:after="0" w:line="240" w:lineRule="auto"/>
        <w:outlineLvl w:val="0"/>
        <w:rPr>
          <w:rFonts w:asciiTheme="majorHAnsi" w:eastAsia="Times New Roman" w:hAnsiTheme="majorHAnsi" w:cs="Arial"/>
        </w:rPr>
      </w:pPr>
    </w:p>
    <w:p w14:paraId="74371CB9" w14:textId="77777777" w:rsidR="004957F1" w:rsidRDefault="004957F1" w:rsidP="00A000F6">
      <w:pPr>
        <w:spacing w:after="0" w:line="240" w:lineRule="auto"/>
        <w:outlineLvl w:val="0"/>
        <w:rPr>
          <w:rFonts w:asciiTheme="majorHAnsi" w:eastAsia="Times New Roman" w:hAnsiTheme="majorHAnsi" w:cs="Arial"/>
        </w:rPr>
      </w:pPr>
    </w:p>
    <w:p w14:paraId="0155DC1F" w14:textId="77777777" w:rsidR="004957F1" w:rsidRDefault="004957F1" w:rsidP="00A000F6">
      <w:pPr>
        <w:spacing w:after="0" w:line="240" w:lineRule="auto"/>
        <w:outlineLvl w:val="0"/>
        <w:rPr>
          <w:rFonts w:asciiTheme="majorHAnsi" w:eastAsia="Times New Roman" w:hAnsiTheme="majorHAnsi" w:cs="Arial"/>
        </w:rPr>
      </w:pPr>
    </w:p>
    <w:p w14:paraId="55EA4EED" w14:textId="77777777" w:rsidR="004957F1" w:rsidRDefault="004957F1" w:rsidP="00A000F6">
      <w:pPr>
        <w:spacing w:after="0" w:line="240" w:lineRule="auto"/>
        <w:outlineLvl w:val="0"/>
        <w:rPr>
          <w:rFonts w:asciiTheme="majorHAnsi" w:eastAsia="Times New Roman" w:hAnsiTheme="majorHAnsi" w:cs="Arial"/>
        </w:rPr>
      </w:pPr>
    </w:p>
    <w:p w14:paraId="18E2C6BF" w14:textId="77777777" w:rsidR="004957F1" w:rsidRDefault="004957F1" w:rsidP="00A000F6">
      <w:pPr>
        <w:spacing w:after="0" w:line="240" w:lineRule="auto"/>
        <w:outlineLvl w:val="0"/>
        <w:rPr>
          <w:rFonts w:asciiTheme="majorHAnsi" w:eastAsia="Times New Roman" w:hAnsiTheme="majorHAnsi" w:cs="Arial"/>
        </w:rPr>
      </w:pPr>
    </w:p>
    <w:p w14:paraId="4EEF5ADD" w14:textId="77777777" w:rsidR="004957F1" w:rsidRDefault="004957F1" w:rsidP="00A000F6">
      <w:pPr>
        <w:spacing w:after="0" w:line="240" w:lineRule="auto"/>
        <w:outlineLvl w:val="0"/>
        <w:rPr>
          <w:rFonts w:asciiTheme="majorHAnsi" w:eastAsia="Times New Roman" w:hAnsiTheme="majorHAnsi" w:cs="Arial"/>
        </w:rPr>
      </w:pPr>
    </w:p>
    <w:p w14:paraId="4F7DA315" w14:textId="77777777" w:rsidR="004957F1" w:rsidRDefault="004957F1" w:rsidP="00A000F6">
      <w:pPr>
        <w:spacing w:after="0" w:line="240" w:lineRule="auto"/>
        <w:outlineLvl w:val="0"/>
        <w:rPr>
          <w:rFonts w:asciiTheme="majorHAnsi" w:eastAsia="Times New Roman" w:hAnsiTheme="majorHAnsi" w:cs="Arial"/>
        </w:rPr>
      </w:pPr>
    </w:p>
    <w:p w14:paraId="21E62B75" w14:textId="77777777" w:rsidR="004957F1" w:rsidRDefault="004957F1" w:rsidP="00A000F6">
      <w:pPr>
        <w:spacing w:after="0" w:line="240" w:lineRule="auto"/>
        <w:outlineLvl w:val="0"/>
        <w:rPr>
          <w:rFonts w:asciiTheme="majorHAnsi" w:eastAsia="Times New Roman" w:hAnsiTheme="majorHAnsi" w:cs="Arial"/>
        </w:rPr>
      </w:pPr>
    </w:p>
    <w:p w14:paraId="161DDE48" w14:textId="77777777" w:rsidR="004957F1" w:rsidRDefault="004957F1" w:rsidP="00A000F6">
      <w:pPr>
        <w:spacing w:after="0" w:line="240" w:lineRule="auto"/>
        <w:outlineLvl w:val="0"/>
        <w:rPr>
          <w:rFonts w:asciiTheme="majorHAnsi" w:eastAsia="Times New Roman" w:hAnsiTheme="majorHAnsi" w:cs="Arial"/>
        </w:rPr>
      </w:pPr>
    </w:p>
    <w:p w14:paraId="12E51B2B" w14:textId="77777777" w:rsidR="004957F1" w:rsidRDefault="004957F1" w:rsidP="00A000F6">
      <w:pPr>
        <w:spacing w:after="0" w:line="240" w:lineRule="auto"/>
        <w:outlineLvl w:val="0"/>
        <w:rPr>
          <w:rFonts w:asciiTheme="majorHAnsi" w:eastAsia="Times New Roman" w:hAnsiTheme="majorHAnsi" w:cs="Arial"/>
        </w:rPr>
      </w:pPr>
    </w:p>
    <w:p w14:paraId="7A4FFE22" w14:textId="77777777" w:rsidR="004957F1" w:rsidRDefault="004957F1" w:rsidP="00A000F6">
      <w:pPr>
        <w:spacing w:after="0" w:line="240" w:lineRule="auto"/>
        <w:outlineLvl w:val="0"/>
        <w:rPr>
          <w:rFonts w:asciiTheme="majorHAnsi" w:eastAsia="Times New Roman" w:hAnsiTheme="majorHAnsi" w:cs="Arial"/>
        </w:rPr>
      </w:pPr>
    </w:p>
    <w:p w14:paraId="69D5636C" w14:textId="77777777" w:rsidR="007A574E" w:rsidRPr="00DB6DD2" w:rsidRDefault="007A574E" w:rsidP="00A000F6">
      <w:pPr>
        <w:spacing w:after="0" w:line="240" w:lineRule="auto"/>
        <w:outlineLvl w:val="0"/>
        <w:rPr>
          <w:rFonts w:asciiTheme="majorHAnsi" w:eastAsia="Times New Roman" w:hAnsiTheme="majorHAnsi" w:cs="Arial"/>
          <w:highlight w:val="yellow"/>
        </w:rPr>
      </w:pPr>
      <w:r w:rsidRPr="00DB6DD2">
        <w:rPr>
          <w:rFonts w:asciiTheme="majorHAnsi" w:eastAsia="Times New Roman" w:hAnsiTheme="majorHAnsi" w:cs="Arial"/>
        </w:rPr>
        <w:t xml:space="preserve">Figure 3: The image above shows the proper use of the flow head </w:t>
      </w:r>
      <w:r w:rsidRPr="00A96B88">
        <w:rPr>
          <w:rFonts w:asciiTheme="majorHAnsi" w:eastAsia="Times New Roman" w:hAnsiTheme="majorHAnsi" w:cs="Arial"/>
        </w:rPr>
        <w:t xml:space="preserve">for the respiration experiment. </w:t>
      </w:r>
    </w:p>
    <w:p w14:paraId="3A5416DA" w14:textId="77777777" w:rsidR="007A574E" w:rsidRPr="007A574E" w:rsidRDefault="007A574E" w:rsidP="00846A08">
      <w:pPr>
        <w:spacing w:after="0" w:line="240" w:lineRule="auto"/>
        <w:rPr>
          <w:rFonts w:asciiTheme="majorHAnsi" w:eastAsia="Times New Roman" w:hAnsiTheme="majorHAnsi" w:cs="Arial"/>
          <w:b/>
        </w:rPr>
      </w:pPr>
    </w:p>
    <w:p w14:paraId="46FD8342" w14:textId="77777777" w:rsidR="007A574E" w:rsidRPr="007A574E" w:rsidRDefault="007A574E" w:rsidP="001B7F04">
      <w:pPr>
        <w:spacing w:after="0" w:line="240" w:lineRule="auto"/>
        <w:rPr>
          <w:rFonts w:asciiTheme="majorHAnsi" w:eastAsia="Times New Roman" w:hAnsiTheme="majorHAnsi" w:cs="Arial"/>
          <w:b/>
        </w:rPr>
      </w:pPr>
      <w:r w:rsidRPr="007A574E">
        <w:rPr>
          <w:rFonts w:asciiTheme="majorHAnsi" w:eastAsia="Times New Roman" w:hAnsiTheme="majorHAnsi" w:cs="Arial"/>
          <w:b/>
        </w:rPr>
        <w:t xml:space="preserve">Exercise </w:t>
      </w:r>
      <w:r w:rsidR="00D41F89">
        <w:rPr>
          <w:rFonts w:asciiTheme="majorHAnsi" w:eastAsia="Times New Roman" w:hAnsiTheme="majorHAnsi" w:cs="Arial"/>
          <w:b/>
        </w:rPr>
        <w:t>2</w:t>
      </w:r>
      <w:r w:rsidRPr="007A574E">
        <w:rPr>
          <w:rFonts w:asciiTheme="majorHAnsi" w:eastAsia="Times New Roman" w:hAnsiTheme="majorHAnsi" w:cs="Arial"/>
          <w:b/>
        </w:rPr>
        <w:t>: Lung Volume and Capacities</w:t>
      </w:r>
    </w:p>
    <w:p w14:paraId="06A1618F" w14:textId="77777777" w:rsidR="005C3676" w:rsidRPr="00DB6DD2" w:rsidRDefault="00D41F89" w:rsidP="004957F1">
      <w:pPr>
        <w:numPr>
          <w:ilvl w:val="0"/>
          <w:numId w:val="6"/>
        </w:numPr>
        <w:spacing w:after="120" w:line="240" w:lineRule="auto"/>
        <w:ind w:left="360"/>
        <w:rPr>
          <w:rFonts w:asciiTheme="majorHAnsi" w:eastAsia="Times New Roman" w:hAnsiTheme="majorHAnsi" w:cs="Arial"/>
        </w:rPr>
      </w:pPr>
      <w:r>
        <w:rPr>
          <w:rFonts w:asciiTheme="majorHAnsi" w:eastAsia="Times New Roman" w:hAnsiTheme="majorHAnsi" w:cs="Arial"/>
        </w:rPr>
        <w:t>Z</w:t>
      </w:r>
      <w:r w:rsidR="005C3676" w:rsidRPr="00DB6DD2">
        <w:rPr>
          <w:rFonts w:asciiTheme="majorHAnsi" w:eastAsia="Times New Roman" w:hAnsiTheme="majorHAnsi" w:cs="Arial"/>
        </w:rPr>
        <w:t xml:space="preserve">ero the Spirometer Pod using the Zero Pod button. Remember that the flow head must be left undisturbed on the bench during the zeroing process. </w:t>
      </w:r>
    </w:p>
    <w:p w14:paraId="7828519C" w14:textId="77777777" w:rsidR="005C3676" w:rsidRPr="00DB6DD2" w:rsidRDefault="005C3676"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Click Start. Once recording has started ask the volunteer to replace the nose clip and breathe normally through the flow head. Record</w:t>
      </w:r>
      <w:r w:rsidR="00A000F6">
        <w:rPr>
          <w:rFonts w:asciiTheme="majorHAnsi" w:eastAsia="Times New Roman" w:hAnsiTheme="majorHAnsi" w:cs="Arial"/>
        </w:rPr>
        <w:t xml:space="preserve"> normal tidal breathing for</w:t>
      </w:r>
      <w:r w:rsidRPr="00DB6DD2">
        <w:rPr>
          <w:rFonts w:asciiTheme="majorHAnsi" w:eastAsia="Times New Roman" w:hAnsiTheme="majorHAnsi" w:cs="Arial"/>
        </w:rPr>
        <w:t xml:space="preserve"> </w:t>
      </w:r>
      <w:r w:rsidR="00743788">
        <w:rPr>
          <w:rFonts w:asciiTheme="majorHAnsi" w:eastAsia="Times New Roman" w:hAnsiTheme="majorHAnsi" w:cs="Arial"/>
        </w:rPr>
        <w:t>1</w:t>
      </w:r>
      <w:r w:rsidRPr="00DB6DD2">
        <w:rPr>
          <w:rFonts w:asciiTheme="majorHAnsi" w:eastAsia="Times New Roman" w:hAnsiTheme="majorHAnsi" w:cs="Arial"/>
        </w:rPr>
        <w:t xml:space="preserve">minute. </w:t>
      </w:r>
    </w:p>
    <w:p w14:paraId="3DCFC362" w14:textId="77777777" w:rsidR="005C3676" w:rsidRPr="00DB6DD2" w:rsidRDefault="005C3676"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During recording add the </w:t>
      </w:r>
      <w:r w:rsidRPr="00181046">
        <w:rPr>
          <w:rFonts w:asciiTheme="majorHAnsi" w:eastAsia="Times New Roman" w:hAnsiTheme="majorHAnsi" w:cs="Arial"/>
        </w:rPr>
        <w:t>comment "Normal tidal breathing"</w:t>
      </w:r>
      <w:r w:rsidRPr="00DB6DD2">
        <w:rPr>
          <w:rFonts w:asciiTheme="majorHAnsi" w:eastAsia="Times New Roman" w:hAnsiTheme="majorHAnsi" w:cs="Arial"/>
        </w:rPr>
        <w:t xml:space="preserve"> to the data. </w:t>
      </w:r>
    </w:p>
    <w:p w14:paraId="66876E3A" w14:textId="77777777" w:rsidR="005C3676" w:rsidRPr="00DB6DD2" w:rsidRDefault="005C3676"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lastRenderedPageBreak/>
        <w:t xml:space="preserve">After the tidal breathing period and at the end of a normal tidal expiration, ask the volunteer to </w:t>
      </w:r>
      <w:r w:rsidRPr="00DB6DD2">
        <w:rPr>
          <w:rFonts w:asciiTheme="majorHAnsi" w:eastAsia="Times New Roman" w:hAnsiTheme="majorHAnsi" w:cs="Arial"/>
          <w:b/>
          <w:bCs/>
        </w:rPr>
        <w:t>inhale</w:t>
      </w:r>
      <w:r w:rsidRPr="00DB6DD2">
        <w:rPr>
          <w:rFonts w:asciiTheme="majorHAnsi" w:eastAsia="Times New Roman" w:hAnsiTheme="majorHAnsi" w:cs="Arial"/>
        </w:rPr>
        <w:t xml:space="preserve"> as deeply as possible and then </w:t>
      </w:r>
      <w:r w:rsidRPr="00DB6DD2">
        <w:rPr>
          <w:rFonts w:asciiTheme="majorHAnsi" w:eastAsia="Times New Roman" w:hAnsiTheme="majorHAnsi" w:cs="Arial"/>
          <w:b/>
          <w:bCs/>
        </w:rPr>
        <w:t>exhale</w:t>
      </w:r>
      <w:r w:rsidRPr="00DB6DD2">
        <w:rPr>
          <w:rFonts w:asciiTheme="majorHAnsi" w:eastAsia="Times New Roman" w:hAnsiTheme="majorHAnsi" w:cs="Arial"/>
        </w:rPr>
        <w:t xml:space="preserve"> as deeply as possible. Afterwards, allow the volunteer to return to normal tidal breathing then stop recording. </w:t>
      </w:r>
    </w:p>
    <w:p w14:paraId="749C88EC" w14:textId="77777777" w:rsidR="005C3676" w:rsidRPr="00DB6DD2" w:rsidRDefault="005C3676"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Add the </w:t>
      </w:r>
      <w:r w:rsidRPr="00181046">
        <w:rPr>
          <w:rFonts w:asciiTheme="majorHAnsi" w:eastAsia="Times New Roman" w:hAnsiTheme="majorHAnsi" w:cs="Arial"/>
        </w:rPr>
        <w:t>comment "Lung volume procedure"</w:t>
      </w:r>
      <w:r w:rsidRPr="00DB6DD2">
        <w:rPr>
          <w:rFonts w:asciiTheme="majorHAnsi" w:eastAsia="Times New Roman" w:hAnsiTheme="majorHAnsi" w:cs="Arial"/>
        </w:rPr>
        <w:t xml:space="preserve"> to this deep breath. </w:t>
      </w:r>
    </w:p>
    <w:p w14:paraId="343DCE7B" w14:textId="77777777" w:rsidR="00181046" w:rsidRPr="004957F1" w:rsidRDefault="005C3676" w:rsidP="004957F1">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Examine the normal tidal breathing data.</w:t>
      </w:r>
      <w:r w:rsidR="00A000F6">
        <w:rPr>
          <w:rFonts w:asciiTheme="majorHAnsi" w:eastAsia="Times New Roman" w:hAnsiTheme="majorHAnsi" w:cs="Arial"/>
        </w:rPr>
        <w:t xml:space="preserve">  Determine where the data appears to be the most consistent and count the number of breaths per minute.</w:t>
      </w:r>
      <w:r w:rsidRPr="00DB6DD2">
        <w:rPr>
          <w:rFonts w:asciiTheme="majorHAnsi" w:eastAsia="Times New Roman" w:hAnsiTheme="majorHAnsi" w:cs="Arial"/>
        </w:rPr>
        <w:t xml:space="preserve"> </w:t>
      </w:r>
      <w:r w:rsidR="007A574E">
        <w:rPr>
          <w:rFonts w:asciiTheme="majorHAnsi" w:eastAsia="Times New Roman" w:hAnsiTheme="majorHAnsi" w:cs="Arial"/>
        </w:rPr>
        <w:t>Record</w:t>
      </w:r>
      <w:r w:rsidRPr="00DB6DD2">
        <w:rPr>
          <w:rFonts w:asciiTheme="majorHAnsi" w:eastAsia="Times New Roman" w:hAnsiTheme="majorHAnsi" w:cs="Arial"/>
        </w:rPr>
        <w:t xml:space="preserve"> </w:t>
      </w:r>
      <w:r w:rsidR="00181046">
        <w:rPr>
          <w:rFonts w:asciiTheme="majorHAnsi" w:eastAsia="Times New Roman" w:hAnsiTheme="majorHAnsi" w:cs="Arial"/>
        </w:rPr>
        <w:t>this data in Table 1.</w:t>
      </w:r>
    </w:p>
    <w:p w14:paraId="42270B31" w14:textId="77777777" w:rsidR="00A000F6" w:rsidRDefault="00181046" w:rsidP="00D8013E">
      <w:pPr>
        <w:spacing w:after="0" w:line="240" w:lineRule="auto"/>
        <w:rPr>
          <w:rFonts w:asciiTheme="majorHAnsi" w:eastAsia="Times New Roman" w:hAnsiTheme="majorHAnsi" w:cs="Arial"/>
        </w:rPr>
      </w:pPr>
      <w:r>
        <w:rPr>
          <w:rFonts w:asciiTheme="majorHAnsi" w:eastAsia="Times New Roman" w:hAnsiTheme="majorHAnsi" w:cs="Arial"/>
        </w:rPr>
        <w:t>Table 1</w:t>
      </w:r>
    </w:p>
    <w:tbl>
      <w:tblPr>
        <w:tblStyle w:val="TableGrid"/>
        <w:tblW w:w="9216" w:type="dxa"/>
        <w:jc w:val="center"/>
        <w:tblLook w:val="04A0" w:firstRow="1" w:lastRow="0" w:firstColumn="1" w:lastColumn="0" w:noHBand="0" w:noVBand="1"/>
      </w:tblPr>
      <w:tblGrid>
        <w:gridCol w:w="2304"/>
        <w:gridCol w:w="2304"/>
        <w:gridCol w:w="2304"/>
        <w:gridCol w:w="2304"/>
      </w:tblGrid>
      <w:tr w:rsidR="00A000F6" w14:paraId="12489B17" w14:textId="77777777" w:rsidTr="00D8013E">
        <w:trPr>
          <w:trHeight w:val="314"/>
          <w:jc w:val="center"/>
        </w:trPr>
        <w:tc>
          <w:tcPr>
            <w:tcW w:w="2304" w:type="dxa"/>
          </w:tcPr>
          <w:p w14:paraId="6EE52DB7" w14:textId="77777777" w:rsidR="00A000F6" w:rsidRPr="00A000F6" w:rsidRDefault="00A000F6" w:rsidP="00A000F6">
            <w:pPr>
              <w:spacing w:after="0" w:line="240" w:lineRule="auto"/>
              <w:rPr>
                <w:rFonts w:asciiTheme="majorHAnsi" w:eastAsia="Times New Roman" w:hAnsiTheme="majorHAnsi" w:cs="Arial"/>
                <w:b/>
              </w:rPr>
            </w:pPr>
            <w:r>
              <w:rPr>
                <w:rFonts w:asciiTheme="majorHAnsi" w:eastAsia="Times New Roman" w:hAnsiTheme="majorHAnsi" w:cs="Arial"/>
                <w:b/>
              </w:rPr>
              <w:t>Respiratory Parameter</w:t>
            </w:r>
          </w:p>
        </w:tc>
        <w:tc>
          <w:tcPr>
            <w:tcW w:w="2304" w:type="dxa"/>
          </w:tcPr>
          <w:p w14:paraId="6917BA4B" w14:textId="77777777" w:rsidR="00A000F6" w:rsidRPr="00A000F6" w:rsidRDefault="00A000F6" w:rsidP="00A000F6">
            <w:pPr>
              <w:spacing w:after="0" w:line="240" w:lineRule="auto"/>
              <w:rPr>
                <w:rFonts w:asciiTheme="majorHAnsi" w:eastAsia="Times New Roman" w:hAnsiTheme="majorHAnsi" w:cs="Arial"/>
                <w:b/>
              </w:rPr>
            </w:pPr>
            <w:r>
              <w:rPr>
                <w:rFonts w:asciiTheme="majorHAnsi" w:eastAsia="Times New Roman" w:hAnsiTheme="majorHAnsi" w:cs="Arial"/>
                <w:b/>
              </w:rPr>
              <w:t>Abbreviation</w:t>
            </w:r>
          </w:p>
        </w:tc>
        <w:tc>
          <w:tcPr>
            <w:tcW w:w="2304" w:type="dxa"/>
          </w:tcPr>
          <w:p w14:paraId="4E52AFFA" w14:textId="77777777" w:rsidR="00A000F6" w:rsidRPr="00A000F6" w:rsidRDefault="00A000F6" w:rsidP="00A000F6">
            <w:pPr>
              <w:spacing w:after="0" w:line="240" w:lineRule="auto"/>
              <w:rPr>
                <w:rFonts w:asciiTheme="majorHAnsi" w:eastAsia="Times New Roman" w:hAnsiTheme="majorHAnsi" w:cs="Arial"/>
                <w:b/>
              </w:rPr>
            </w:pPr>
            <w:r>
              <w:rPr>
                <w:rFonts w:asciiTheme="majorHAnsi" w:eastAsia="Times New Roman" w:hAnsiTheme="majorHAnsi" w:cs="Arial"/>
                <w:b/>
              </w:rPr>
              <w:t>Units</w:t>
            </w:r>
          </w:p>
        </w:tc>
        <w:tc>
          <w:tcPr>
            <w:tcW w:w="2304" w:type="dxa"/>
          </w:tcPr>
          <w:p w14:paraId="5535F6C4" w14:textId="77777777" w:rsidR="00A000F6" w:rsidRPr="00A000F6" w:rsidRDefault="00A000F6" w:rsidP="00A000F6">
            <w:pPr>
              <w:spacing w:after="0" w:line="240" w:lineRule="auto"/>
              <w:rPr>
                <w:rFonts w:asciiTheme="majorHAnsi" w:eastAsia="Times New Roman" w:hAnsiTheme="majorHAnsi" w:cs="Arial"/>
                <w:b/>
              </w:rPr>
            </w:pPr>
            <w:r>
              <w:rPr>
                <w:rFonts w:asciiTheme="majorHAnsi" w:eastAsia="Times New Roman" w:hAnsiTheme="majorHAnsi" w:cs="Arial"/>
                <w:b/>
              </w:rPr>
              <w:t>Experimental</w:t>
            </w:r>
          </w:p>
        </w:tc>
      </w:tr>
      <w:tr w:rsidR="00A000F6" w14:paraId="538DBAE0" w14:textId="77777777" w:rsidTr="00D8013E">
        <w:trPr>
          <w:trHeight w:val="314"/>
          <w:jc w:val="center"/>
        </w:trPr>
        <w:tc>
          <w:tcPr>
            <w:tcW w:w="2304" w:type="dxa"/>
          </w:tcPr>
          <w:p w14:paraId="06728BB0" w14:textId="77777777" w:rsidR="00A000F6" w:rsidRDefault="00A000F6" w:rsidP="00A000F6">
            <w:pPr>
              <w:spacing w:after="0" w:line="240" w:lineRule="auto"/>
              <w:rPr>
                <w:rFonts w:asciiTheme="majorHAnsi" w:eastAsia="Times New Roman" w:hAnsiTheme="majorHAnsi" w:cs="Arial"/>
              </w:rPr>
            </w:pPr>
            <w:r>
              <w:rPr>
                <w:rFonts w:asciiTheme="majorHAnsi" w:eastAsia="Times New Roman" w:hAnsiTheme="majorHAnsi" w:cs="Arial"/>
              </w:rPr>
              <w:t>Frequency</w:t>
            </w:r>
          </w:p>
        </w:tc>
        <w:tc>
          <w:tcPr>
            <w:tcW w:w="2304" w:type="dxa"/>
          </w:tcPr>
          <w:p w14:paraId="7365999B" w14:textId="77777777" w:rsidR="00A000F6" w:rsidRPr="00A000F6" w:rsidRDefault="00A000F6" w:rsidP="00A000F6">
            <w:pPr>
              <w:spacing w:after="0" w:line="240" w:lineRule="auto"/>
              <w:rPr>
                <w:rFonts w:asciiTheme="majorHAnsi" w:eastAsia="Times New Roman" w:hAnsiTheme="majorHAnsi" w:cs="Arial"/>
                <w:i/>
              </w:rPr>
            </w:pPr>
            <w:proofErr w:type="gramStart"/>
            <w:r>
              <w:rPr>
                <w:rFonts w:asciiTheme="majorHAnsi" w:eastAsia="Times New Roman" w:hAnsiTheme="majorHAnsi" w:cs="Arial"/>
                <w:i/>
              </w:rPr>
              <w:t>f</w:t>
            </w:r>
            <w:proofErr w:type="gramEnd"/>
          </w:p>
        </w:tc>
        <w:tc>
          <w:tcPr>
            <w:tcW w:w="2304" w:type="dxa"/>
          </w:tcPr>
          <w:p w14:paraId="1BC2B1C4" w14:textId="77777777" w:rsidR="00A000F6" w:rsidRDefault="00A000F6" w:rsidP="00A000F6">
            <w:pPr>
              <w:spacing w:after="0" w:line="240" w:lineRule="auto"/>
              <w:rPr>
                <w:rFonts w:asciiTheme="majorHAnsi" w:eastAsia="Times New Roman" w:hAnsiTheme="majorHAnsi" w:cs="Arial"/>
              </w:rPr>
            </w:pPr>
            <w:r>
              <w:rPr>
                <w:rFonts w:asciiTheme="majorHAnsi" w:eastAsia="Times New Roman" w:hAnsiTheme="majorHAnsi" w:cs="Arial"/>
              </w:rPr>
              <w:t>(</w:t>
            </w:r>
            <w:proofErr w:type="gramStart"/>
            <w:r>
              <w:rPr>
                <w:rFonts w:asciiTheme="majorHAnsi" w:eastAsia="Times New Roman" w:hAnsiTheme="majorHAnsi" w:cs="Arial"/>
              </w:rPr>
              <w:t>breaths</w:t>
            </w:r>
            <w:proofErr w:type="gramEnd"/>
            <w:r>
              <w:rPr>
                <w:rFonts w:asciiTheme="majorHAnsi" w:eastAsia="Times New Roman" w:hAnsiTheme="majorHAnsi" w:cs="Arial"/>
              </w:rPr>
              <w:t xml:space="preserve"> /min)</w:t>
            </w:r>
          </w:p>
        </w:tc>
        <w:tc>
          <w:tcPr>
            <w:tcW w:w="2304" w:type="dxa"/>
          </w:tcPr>
          <w:p w14:paraId="172A79C2" w14:textId="77777777" w:rsidR="00A000F6" w:rsidRDefault="00A000F6" w:rsidP="00A000F6">
            <w:pPr>
              <w:spacing w:after="0" w:line="240" w:lineRule="auto"/>
              <w:rPr>
                <w:rFonts w:asciiTheme="majorHAnsi" w:eastAsia="Times New Roman" w:hAnsiTheme="majorHAnsi" w:cs="Arial"/>
              </w:rPr>
            </w:pPr>
          </w:p>
        </w:tc>
      </w:tr>
    </w:tbl>
    <w:p w14:paraId="7F471470" w14:textId="77777777" w:rsidR="00A000F6" w:rsidRPr="00DB6DD2" w:rsidRDefault="00A000F6" w:rsidP="00A000F6">
      <w:pPr>
        <w:spacing w:after="0" w:line="240" w:lineRule="auto"/>
        <w:rPr>
          <w:rFonts w:asciiTheme="majorHAnsi" w:eastAsia="Times New Roman" w:hAnsiTheme="majorHAnsi" w:cs="Arial"/>
        </w:rPr>
      </w:pPr>
    </w:p>
    <w:p w14:paraId="64E8108F" w14:textId="77777777" w:rsidR="00743788" w:rsidRDefault="005C3676" w:rsidP="00A96B88">
      <w:pPr>
        <w:numPr>
          <w:ilvl w:val="0"/>
          <w:numId w:val="6"/>
        </w:numPr>
        <w:spacing w:after="0" w:line="240" w:lineRule="auto"/>
        <w:ind w:left="360"/>
        <w:rPr>
          <w:rFonts w:asciiTheme="majorHAnsi" w:eastAsia="Times New Roman" w:hAnsiTheme="majorHAnsi" w:cs="Arial"/>
        </w:rPr>
      </w:pPr>
      <w:r w:rsidRPr="00DB6DD2">
        <w:rPr>
          <w:rFonts w:asciiTheme="majorHAnsi" w:eastAsia="Times New Roman" w:hAnsiTheme="majorHAnsi" w:cs="Arial"/>
        </w:rPr>
        <w:t>Determine the volume</w:t>
      </w:r>
      <w:r w:rsidR="00743788">
        <w:rPr>
          <w:rFonts w:asciiTheme="majorHAnsi" w:eastAsia="Times New Roman" w:hAnsiTheme="majorHAnsi" w:cs="Arial"/>
        </w:rPr>
        <w:t xml:space="preserve"> (</w:t>
      </w:r>
      <w:r w:rsidR="001B7F04">
        <w:rPr>
          <w:rFonts w:asciiTheme="majorHAnsi" w:eastAsia="Times New Roman" w:hAnsiTheme="majorHAnsi" w:cs="Arial"/>
        </w:rPr>
        <w:t>non-</w:t>
      </w:r>
      <w:r w:rsidR="00743788">
        <w:rPr>
          <w:rFonts w:asciiTheme="majorHAnsi" w:eastAsia="Times New Roman" w:hAnsiTheme="majorHAnsi" w:cs="Arial"/>
        </w:rPr>
        <w:t>calibrated to volume for now)</w:t>
      </w:r>
      <w:r w:rsidRPr="00DB6DD2">
        <w:rPr>
          <w:rFonts w:asciiTheme="majorHAnsi" w:eastAsia="Times New Roman" w:hAnsiTheme="majorHAnsi" w:cs="Arial"/>
        </w:rPr>
        <w:t xml:space="preserve"> of a single tidal inspiration by dragging the </w:t>
      </w:r>
      <w:r w:rsidR="004957F1">
        <w:rPr>
          <w:rFonts w:asciiTheme="majorHAnsi" w:eastAsia="Times New Roman" w:hAnsiTheme="majorHAnsi" w:cs="Arial"/>
        </w:rPr>
        <w:t>cursor over the top half</w:t>
      </w:r>
      <w:r w:rsidR="00743788">
        <w:rPr>
          <w:rFonts w:asciiTheme="majorHAnsi" w:eastAsia="Times New Roman" w:hAnsiTheme="majorHAnsi" w:cs="Arial"/>
        </w:rPr>
        <w:t xml:space="preserve"> of the full Tidal V</w:t>
      </w:r>
      <w:r w:rsidR="00262FF9">
        <w:rPr>
          <w:rFonts w:asciiTheme="majorHAnsi" w:eastAsia="Times New Roman" w:hAnsiTheme="majorHAnsi" w:cs="Arial"/>
        </w:rPr>
        <w:t>ol</w:t>
      </w:r>
      <w:r w:rsidR="004957F1">
        <w:rPr>
          <w:rFonts w:asciiTheme="majorHAnsi" w:eastAsia="Times New Roman" w:hAnsiTheme="majorHAnsi" w:cs="Arial"/>
        </w:rPr>
        <w:t>ume. The are</w:t>
      </w:r>
      <w:r w:rsidR="009F030E">
        <w:rPr>
          <w:rFonts w:asciiTheme="majorHAnsi" w:eastAsia="Times New Roman" w:hAnsiTheme="majorHAnsi" w:cs="Arial"/>
        </w:rPr>
        <w:t>a</w:t>
      </w:r>
      <w:r w:rsidR="004957F1">
        <w:rPr>
          <w:rFonts w:asciiTheme="majorHAnsi" w:eastAsia="Times New Roman" w:hAnsiTheme="majorHAnsi" w:cs="Arial"/>
        </w:rPr>
        <w:t xml:space="preserve"> you are interested in measuring of the trace should appear </w:t>
      </w:r>
      <w:r w:rsidR="00743788">
        <w:rPr>
          <w:rFonts w:asciiTheme="majorHAnsi" w:eastAsia="Times New Roman" w:hAnsiTheme="majorHAnsi" w:cs="Arial"/>
        </w:rPr>
        <w:t xml:space="preserve">darkened. Then add to data pad ‘CTRL D’ on </w:t>
      </w:r>
      <w:proofErr w:type="gramStart"/>
      <w:r w:rsidR="00743788">
        <w:rPr>
          <w:rFonts w:asciiTheme="majorHAnsi" w:eastAsia="Times New Roman" w:hAnsiTheme="majorHAnsi" w:cs="Arial"/>
        </w:rPr>
        <w:t>key board</w:t>
      </w:r>
      <w:proofErr w:type="gramEnd"/>
      <w:r w:rsidR="00743788">
        <w:rPr>
          <w:rFonts w:asciiTheme="majorHAnsi" w:eastAsia="Times New Roman" w:hAnsiTheme="majorHAnsi" w:cs="Arial"/>
        </w:rPr>
        <w:t>. T</w:t>
      </w:r>
      <w:r w:rsidR="004957F1">
        <w:rPr>
          <w:rFonts w:asciiTheme="majorHAnsi" w:eastAsia="Times New Roman" w:hAnsiTheme="majorHAnsi" w:cs="Arial"/>
        </w:rPr>
        <w:t>hen do the same for the bottom half</w:t>
      </w:r>
      <w:r w:rsidR="00743788">
        <w:rPr>
          <w:rFonts w:asciiTheme="majorHAnsi" w:eastAsia="Times New Roman" w:hAnsiTheme="majorHAnsi" w:cs="Arial"/>
        </w:rPr>
        <w:t xml:space="preserve"> of the trace.  Add the two areas of absolute val</w:t>
      </w:r>
      <w:r w:rsidR="004957F1">
        <w:rPr>
          <w:rFonts w:asciiTheme="majorHAnsi" w:eastAsia="Times New Roman" w:hAnsiTheme="majorHAnsi" w:cs="Arial"/>
        </w:rPr>
        <w:t>ues (e.g. both positive values)</w:t>
      </w:r>
      <w:r w:rsidR="00743788">
        <w:rPr>
          <w:rFonts w:asciiTheme="majorHAnsi" w:eastAsia="Times New Roman" w:hAnsiTheme="majorHAnsi" w:cs="Arial"/>
        </w:rPr>
        <w:t xml:space="preserve"> and this is the total area under for the TV for </w:t>
      </w:r>
      <w:r w:rsidR="004957F1">
        <w:rPr>
          <w:rFonts w:asciiTheme="majorHAnsi" w:eastAsia="Times New Roman" w:hAnsiTheme="majorHAnsi" w:cs="Arial"/>
        </w:rPr>
        <w:t>inspiration</w:t>
      </w:r>
      <w:r w:rsidR="00743788">
        <w:rPr>
          <w:rFonts w:asciiTheme="majorHAnsi" w:eastAsia="Times New Roman" w:hAnsiTheme="majorHAnsi" w:cs="Arial"/>
        </w:rPr>
        <w:t xml:space="preserve"> and </w:t>
      </w:r>
      <w:r w:rsidR="004957F1">
        <w:rPr>
          <w:rFonts w:asciiTheme="majorHAnsi" w:eastAsia="Times New Roman" w:hAnsiTheme="majorHAnsi" w:cs="Arial"/>
        </w:rPr>
        <w:t>expiration</w:t>
      </w:r>
      <w:r w:rsidR="00743788">
        <w:rPr>
          <w:rFonts w:asciiTheme="majorHAnsi" w:eastAsia="Times New Roman" w:hAnsiTheme="majorHAnsi" w:cs="Arial"/>
        </w:rPr>
        <w:t xml:space="preserve">. Do this for 3 </w:t>
      </w:r>
      <w:r w:rsidRPr="00DB6DD2">
        <w:rPr>
          <w:rFonts w:asciiTheme="majorHAnsi" w:eastAsia="Times New Roman" w:hAnsiTheme="majorHAnsi" w:cs="Arial"/>
        </w:rPr>
        <w:t xml:space="preserve">normal tidal </w:t>
      </w:r>
      <w:r w:rsidR="004957F1">
        <w:rPr>
          <w:rFonts w:asciiTheme="majorHAnsi" w:eastAsia="Times New Roman" w:hAnsiTheme="majorHAnsi" w:cs="Arial"/>
        </w:rPr>
        <w:t>volumes and take an average</w:t>
      </w:r>
      <w:r w:rsidR="00743788">
        <w:rPr>
          <w:rFonts w:asciiTheme="majorHAnsi" w:eastAsia="Times New Roman" w:hAnsiTheme="majorHAnsi" w:cs="Arial"/>
        </w:rPr>
        <w:t>. Fill in table 2 in the experimental column.</w:t>
      </w:r>
    </w:p>
    <w:p w14:paraId="35D0322A" w14:textId="77777777" w:rsidR="00743788" w:rsidRDefault="00743788" w:rsidP="001030DD">
      <w:pPr>
        <w:spacing w:after="0" w:line="240" w:lineRule="auto"/>
        <w:ind w:left="360"/>
        <w:rPr>
          <w:rFonts w:asciiTheme="majorHAnsi" w:eastAsia="Times New Roman" w:hAnsiTheme="majorHAnsi" w:cs="Arial"/>
        </w:rPr>
      </w:pPr>
    </w:p>
    <w:p w14:paraId="0F214489" w14:textId="77777777" w:rsidR="00743788" w:rsidRDefault="00743788" w:rsidP="009F030E">
      <w:pPr>
        <w:spacing w:after="0" w:line="240" w:lineRule="auto"/>
        <w:ind w:left="1440"/>
        <w:rPr>
          <w:rFonts w:asciiTheme="majorHAnsi" w:eastAsia="Times New Roman" w:hAnsiTheme="majorHAnsi" w:cs="Arial"/>
        </w:rPr>
      </w:pPr>
      <w:r>
        <w:rPr>
          <w:rFonts w:asciiTheme="majorHAnsi" w:eastAsia="Times New Roman" w:hAnsiTheme="majorHAnsi" w:cs="Arial"/>
        </w:rPr>
        <w:t>Table 2: Tidal Volume</w:t>
      </w:r>
    </w:p>
    <w:tbl>
      <w:tblPr>
        <w:tblStyle w:val="TableGrid"/>
        <w:tblW w:w="0" w:type="auto"/>
        <w:jc w:val="center"/>
        <w:tblLook w:val="04A0" w:firstRow="1" w:lastRow="0" w:firstColumn="1" w:lastColumn="0" w:noHBand="0" w:noVBand="1"/>
      </w:tblPr>
      <w:tblGrid>
        <w:gridCol w:w="1915"/>
        <w:gridCol w:w="2333"/>
        <w:gridCol w:w="2488"/>
      </w:tblGrid>
      <w:tr w:rsidR="00743788" w14:paraId="02625215" w14:textId="77777777" w:rsidTr="009F030E">
        <w:trPr>
          <w:trHeight w:val="477"/>
          <w:jc w:val="center"/>
        </w:trPr>
        <w:tc>
          <w:tcPr>
            <w:tcW w:w="1915" w:type="dxa"/>
            <w:vAlign w:val="center"/>
          </w:tcPr>
          <w:p w14:paraId="0A4EF5FE" w14:textId="77777777" w:rsidR="00743788" w:rsidRDefault="00743788" w:rsidP="009F030E">
            <w:pPr>
              <w:spacing w:after="0" w:line="240" w:lineRule="auto"/>
              <w:ind w:firstLine="90"/>
              <w:jc w:val="center"/>
              <w:rPr>
                <w:rFonts w:asciiTheme="majorHAnsi" w:eastAsia="Times New Roman" w:hAnsiTheme="majorHAnsi" w:cs="Arial"/>
              </w:rPr>
            </w:pPr>
          </w:p>
        </w:tc>
        <w:tc>
          <w:tcPr>
            <w:tcW w:w="2333" w:type="dxa"/>
            <w:vAlign w:val="center"/>
          </w:tcPr>
          <w:p w14:paraId="123FC9EC" w14:textId="2877FF5F" w:rsidR="00743788" w:rsidRPr="00D8013E" w:rsidRDefault="00743788" w:rsidP="001030DD">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Experimental (mV</w:t>
            </w:r>
            <w:r w:rsidR="007151A7">
              <w:rPr>
                <w:rFonts w:asciiTheme="majorHAnsi" w:eastAsia="Times New Roman" w:hAnsiTheme="majorHAnsi" w:cs="Arial"/>
                <w:b/>
                <w:vertAlign w:val="superscript"/>
              </w:rPr>
              <w:t>2</w:t>
            </w:r>
            <w:r w:rsidRPr="00D8013E">
              <w:rPr>
                <w:rFonts w:asciiTheme="majorHAnsi" w:eastAsia="Times New Roman" w:hAnsiTheme="majorHAnsi" w:cs="Arial"/>
                <w:b/>
              </w:rPr>
              <w:t>)</w:t>
            </w:r>
          </w:p>
        </w:tc>
        <w:tc>
          <w:tcPr>
            <w:tcW w:w="2488" w:type="dxa"/>
            <w:vAlign w:val="center"/>
          </w:tcPr>
          <w:p w14:paraId="34322280" w14:textId="77777777" w:rsidR="00743788" w:rsidRPr="00D8013E" w:rsidRDefault="00743788" w:rsidP="001030DD">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Calculated (L)</w:t>
            </w:r>
          </w:p>
        </w:tc>
      </w:tr>
      <w:tr w:rsidR="00743788" w14:paraId="2BB3821A" w14:textId="77777777" w:rsidTr="009F030E">
        <w:trPr>
          <w:trHeight w:val="477"/>
          <w:jc w:val="center"/>
        </w:trPr>
        <w:tc>
          <w:tcPr>
            <w:tcW w:w="1915" w:type="dxa"/>
            <w:vAlign w:val="center"/>
          </w:tcPr>
          <w:p w14:paraId="10F3B158" w14:textId="77777777" w:rsidR="00743788" w:rsidRPr="00D8013E" w:rsidRDefault="00743788" w:rsidP="001030DD">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Trial 1</w:t>
            </w:r>
          </w:p>
        </w:tc>
        <w:tc>
          <w:tcPr>
            <w:tcW w:w="2333" w:type="dxa"/>
            <w:vAlign w:val="center"/>
          </w:tcPr>
          <w:p w14:paraId="6FE73BE9" w14:textId="77777777" w:rsidR="00743788" w:rsidRDefault="00743788" w:rsidP="001030DD">
            <w:pPr>
              <w:spacing w:after="0" w:line="240" w:lineRule="auto"/>
              <w:jc w:val="center"/>
              <w:rPr>
                <w:rFonts w:asciiTheme="majorHAnsi" w:eastAsia="Times New Roman" w:hAnsiTheme="majorHAnsi" w:cs="Arial"/>
              </w:rPr>
            </w:pPr>
          </w:p>
        </w:tc>
        <w:tc>
          <w:tcPr>
            <w:tcW w:w="2488" w:type="dxa"/>
            <w:vAlign w:val="center"/>
          </w:tcPr>
          <w:p w14:paraId="14F23A4E" w14:textId="77777777" w:rsidR="00743788" w:rsidRDefault="00743788" w:rsidP="001030DD">
            <w:pPr>
              <w:spacing w:after="0" w:line="240" w:lineRule="auto"/>
              <w:jc w:val="center"/>
              <w:rPr>
                <w:rFonts w:asciiTheme="majorHAnsi" w:eastAsia="Times New Roman" w:hAnsiTheme="majorHAnsi" w:cs="Arial"/>
              </w:rPr>
            </w:pPr>
          </w:p>
        </w:tc>
      </w:tr>
      <w:tr w:rsidR="00743788" w14:paraId="63482606" w14:textId="77777777" w:rsidTr="009F030E">
        <w:trPr>
          <w:trHeight w:val="477"/>
          <w:jc w:val="center"/>
        </w:trPr>
        <w:tc>
          <w:tcPr>
            <w:tcW w:w="1915" w:type="dxa"/>
            <w:vAlign w:val="center"/>
          </w:tcPr>
          <w:p w14:paraId="2092E907" w14:textId="77777777" w:rsidR="00743788" w:rsidRPr="00D8013E" w:rsidRDefault="00743788" w:rsidP="001030DD">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Trial 2</w:t>
            </w:r>
          </w:p>
        </w:tc>
        <w:tc>
          <w:tcPr>
            <w:tcW w:w="2333" w:type="dxa"/>
            <w:vAlign w:val="center"/>
          </w:tcPr>
          <w:p w14:paraId="3F027341" w14:textId="77777777" w:rsidR="00743788" w:rsidRDefault="00743788" w:rsidP="001030DD">
            <w:pPr>
              <w:spacing w:after="0" w:line="240" w:lineRule="auto"/>
              <w:jc w:val="center"/>
              <w:rPr>
                <w:rFonts w:asciiTheme="majorHAnsi" w:eastAsia="Times New Roman" w:hAnsiTheme="majorHAnsi" w:cs="Arial"/>
              </w:rPr>
            </w:pPr>
          </w:p>
        </w:tc>
        <w:tc>
          <w:tcPr>
            <w:tcW w:w="2488" w:type="dxa"/>
            <w:vAlign w:val="center"/>
          </w:tcPr>
          <w:p w14:paraId="5C0C69EA" w14:textId="77777777" w:rsidR="00743788" w:rsidRDefault="00743788" w:rsidP="001030DD">
            <w:pPr>
              <w:spacing w:after="0" w:line="240" w:lineRule="auto"/>
              <w:jc w:val="center"/>
              <w:rPr>
                <w:rFonts w:asciiTheme="majorHAnsi" w:eastAsia="Times New Roman" w:hAnsiTheme="majorHAnsi" w:cs="Arial"/>
              </w:rPr>
            </w:pPr>
          </w:p>
        </w:tc>
      </w:tr>
      <w:tr w:rsidR="00743788" w14:paraId="16229315" w14:textId="77777777" w:rsidTr="009F030E">
        <w:trPr>
          <w:trHeight w:val="477"/>
          <w:jc w:val="center"/>
        </w:trPr>
        <w:tc>
          <w:tcPr>
            <w:tcW w:w="1915" w:type="dxa"/>
            <w:vAlign w:val="center"/>
          </w:tcPr>
          <w:p w14:paraId="61E7A339" w14:textId="77777777" w:rsidR="00743788" w:rsidRPr="00D8013E" w:rsidRDefault="00743788" w:rsidP="001030DD">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Trial 3</w:t>
            </w:r>
          </w:p>
        </w:tc>
        <w:tc>
          <w:tcPr>
            <w:tcW w:w="2333" w:type="dxa"/>
            <w:vAlign w:val="center"/>
          </w:tcPr>
          <w:p w14:paraId="0E6DA2E4" w14:textId="77777777" w:rsidR="00743788" w:rsidRDefault="00743788" w:rsidP="001030DD">
            <w:pPr>
              <w:spacing w:after="0" w:line="240" w:lineRule="auto"/>
              <w:jc w:val="center"/>
              <w:rPr>
                <w:rFonts w:asciiTheme="majorHAnsi" w:eastAsia="Times New Roman" w:hAnsiTheme="majorHAnsi" w:cs="Arial"/>
              </w:rPr>
            </w:pPr>
          </w:p>
        </w:tc>
        <w:tc>
          <w:tcPr>
            <w:tcW w:w="2488" w:type="dxa"/>
            <w:vAlign w:val="center"/>
          </w:tcPr>
          <w:p w14:paraId="1F0ECEDC" w14:textId="77777777" w:rsidR="00743788" w:rsidRDefault="00743788" w:rsidP="001030DD">
            <w:pPr>
              <w:spacing w:after="0" w:line="240" w:lineRule="auto"/>
              <w:jc w:val="center"/>
              <w:rPr>
                <w:rFonts w:asciiTheme="majorHAnsi" w:eastAsia="Times New Roman" w:hAnsiTheme="majorHAnsi" w:cs="Arial"/>
              </w:rPr>
            </w:pPr>
          </w:p>
        </w:tc>
      </w:tr>
      <w:tr w:rsidR="00743788" w14:paraId="2096880E" w14:textId="77777777" w:rsidTr="009F030E">
        <w:trPr>
          <w:trHeight w:val="477"/>
          <w:jc w:val="center"/>
        </w:trPr>
        <w:tc>
          <w:tcPr>
            <w:tcW w:w="1915" w:type="dxa"/>
            <w:vAlign w:val="center"/>
          </w:tcPr>
          <w:p w14:paraId="47715935" w14:textId="77777777" w:rsidR="00743788" w:rsidRPr="00D8013E" w:rsidRDefault="00743788" w:rsidP="001030DD">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Average</w:t>
            </w:r>
          </w:p>
        </w:tc>
        <w:tc>
          <w:tcPr>
            <w:tcW w:w="2333" w:type="dxa"/>
            <w:vAlign w:val="center"/>
          </w:tcPr>
          <w:p w14:paraId="62781228" w14:textId="77777777" w:rsidR="00743788" w:rsidRDefault="00743788" w:rsidP="001030DD">
            <w:pPr>
              <w:spacing w:after="0" w:line="240" w:lineRule="auto"/>
              <w:jc w:val="center"/>
              <w:rPr>
                <w:rFonts w:asciiTheme="majorHAnsi" w:eastAsia="Times New Roman" w:hAnsiTheme="majorHAnsi" w:cs="Arial"/>
              </w:rPr>
            </w:pPr>
          </w:p>
        </w:tc>
        <w:tc>
          <w:tcPr>
            <w:tcW w:w="2488" w:type="dxa"/>
            <w:vAlign w:val="center"/>
          </w:tcPr>
          <w:p w14:paraId="335D6272" w14:textId="77777777" w:rsidR="00743788" w:rsidRDefault="00743788" w:rsidP="001030DD">
            <w:pPr>
              <w:spacing w:after="0" w:line="240" w:lineRule="auto"/>
              <w:jc w:val="center"/>
              <w:rPr>
                <w:rFonts w:asciiTheme="majorHAnsi" w:eastAsia="Times New Roman" w:hAnsiTheme="majorHAnsi" w:cs="Arial"/>
              </w:rPr>
            </w:pPr>
          </w:p>
        </w:tc>
      </w:tr>
    </w:tbl>
    <w:p w14:paraId="49EE565B" w14:textId="77777777" w:rsidR="00743788" w:rsidRDefault="00743788" w:rsidP="001030DD">
      <w:pPr>
        <w:spacing w:after="0" w:line="240" w:lineRule="auto"/>
        <w:ind w:left="360"/>
        <w:rPr>
          <w:rFonts w:asciiTheme="majorHAnsi" w:eastAsia="Times New Roman" w:hAnsiTheme="majorHAnsi" w:cs="Arial"/>
        </w:rPr>
      </w:pPr>
    </w:p>
    <w:p w14:paraId="5773AFA8" w14:textId="77777777" w:rsidR="009F030E" w:rsidRPr="009F030E" w:rsidRDefault="00181046" w:rsidP="009F030E">
      <w:pPr>
        <w:pStyle w:val="ListParagraph"/>
        <w:numPr>
          <w:ilvl w:val="0"/>
          <w:numId w:val="6"/>
        </w:numPr>
        <w:spacing w:after="0" w:line="240" w:lineRule="auto"/>
        <w:rPr>
          <w:rFonts w:asciiTheme="majorHAnsi" w:eastAsia="Times New Roman" w:hAnsiTheme="majorHAnsi" w:cs="Arial"/>
        </w:rPr>
      </w:pPr>
      <w:r w:rsidRPr="009F030E">
        <w:rPr>
          <w:rFonts w:asciiTheme="majorHAnsi" w:eastAsia="Times New Roman" w:hAnsiTheme="majorHAnsi" w:cs="Arial"/>
        </w:rPr>
        <w:t>D</w:t>
      </w:r>
      <w:r w:rsidR="009F030E">
        <w:rPr>
          <w:rFonts w:asciiTheme="majorHAnsi" w:eastAsia="Times New Roman" w:hAnsiTheme="majorHAnsi" w:cs="Arial"/>
        </w:rPr>
        <w:t>etermine how to</w:t>
      </w:r>
      <w:r w:rsidR="00262FF9" w:rsidRPr="009F030E">
        <w:rPr>
          <w:rFonts w:asciiTheme="majorHAnsi" w:eastAsia="Times New Roman" w:hAnsiTheme="majorHAnsi" w:cs="Arial"/>
        </w:rPr>
        <w:t xml:space="preserve"> measure </w:t>
      </w:r>
      <w:r w:rsidR="005C3676" w:rsidRPr="009F030E">
        <w:rPr>
          <w:rFonts w:asciiTheme="majorHAnsi" w:eastAsia="Times New Roman" w:hAnsiTheme="majorHAnsi" w:cs="Arial"/>
        </w:rPr>
        <w:t>the Inspiratory Reserve Volume (IRV) and Expiratory Reserve Volume (ERV)</w:t>
      </w:r>
      <w:r w:rsidR="009F030E">
        <w:rPr>
          <w:rFonts w:asciiTheme="majorHAnsi" w:eastAsia="Times New Roman" w:hAnsiTheme="majorHAnsi" w:cs="Arial"/>
        </w:rPr>
        <w:t>.</w:t>
      </w:r>
      <w:r w:rsidR="005C3676" w:rsidRPr="009F030E">
        <w:rPr>
          <w:rFonts w:asciiTheme="majorHAnsi" w:eastAsia="Times New Roman" w:hAnsiTheme="majorHAnsi" w:cs="Arial"/>
        </w:rPr>
        <w:t xml:space="preserve"> </w:t>
      </w:r>
      <w:r w:rsidR="009F030E">
        <w:rPr>
          <w:rFonts w:asciiTheme="majorHAnsi" w:eastAsia="Times New Roman" w:hAnsiTheme="majorHAnsi" w:cs="Arial"/>
        </w:rPr>
        <w:t xml:space="preserve"> First think how you </w:t>
      </w:r>
      <w:r w:rsidR="00262FF9" w:rsidRPr="009F030E">
        <w:rPr>
          <w:rFonts w:asciiTheme="majorHAnsi" w:eastAsia="Times New Roman" w:hAnsiTheme="majorHAnsi" w:cs="Arial"/>
        </w:rPr>
        <w:t>could measure this from e</w:t>
      </w:r>
      <w:r w:rsidR="009F030E">
        <w:rPr>
          <w:rFonts w:asciiTheme="majorHAnsi" w:eastAsia="Times New Roman" w:hAnsiTheme="majorHAnsi" w:cs="Arial"/>
        </w:rPr>
        <w:t>xamining the calculations you just performed and from F</w:t>
      </w:r>
      <w:r w:rsidR="00262FF9" w:rsidRPr="009F030E">
        <w:rPr>
          <w:rFonts w:asciiTheme="majorHAnsi" w:eastAsia="Times New Roman" w:hAnsiTheme="majorHAnsi" w:cs="Arial"/>
        </w:rPr>
        <w:t xml:space="preserve">igure </w:t>
      </w:r>
      <w:r w:rsidR="009F030E">
        <w:rPr>
          <w:rFonts w:asciiTheme="majorHAnsi" w:eastAsia="Times New Roman" w:hAnsiTheme="majorHAnsi" w:cs="Arial"/>
        </w:rPr>
        <w:t xml:space="preserve">1 </w:t>
      </w:r>
      <w:r w:rsidR="00262FF9" w:rsidRPr="009F030E">
        <w:rPr>
          <w:rFonts w:asciiTheme="majorHAnsi" w:eastAsia="Times New Roman" w:hAnsiTheme="majorHAnsi" w:cs="Arial"/>
        </w:rPr>
        <w:t>of the various lung volumes</w:t>
      </w:r>
      <w:r w:rsidR="009F030E">
        <w:rPr>
          <w:rFonts w:asciiTheme="majorHAnsi" w:eastAsia="Times New Roman" w:hAnsiTheme="majorHAnsi" w:cs="Arial"/>
        </w:rPr>
        <w:t>. If you performed</w:t>
      </w:r>
      <w:r w:rsidR="00262FF9" w:rsidRPr="009F030E">
        <w:rPr>
          <w:rFonts w:asciiTheme="majorHAnsi" w:eastAsia="Times New Roman" w:hAnsiTheme="majorHAnsi" w:cs="Arial"/>
        </w:rPr>
        <w:t xml:space="preserve"> a Forced Vital Capacity</w:t>
      </w:r>
      <w:r w:rsidR="009F030E">
        <w:rPr>
          <w:rFonts w:asciiTheme="majorHAnsi" w:eastAsia="Times New Roman" w:hAnsiTheme="majorHAnsi" w:cs="Arial"/>
        </w:rPr>
        <w:t xml:space="preserve"> (FVC), w</w:t>
      </w:r>
      <w:r w:rsidR="00262FF9" w:rsidRPr="009F030E">
        <w:rPr>
          <w:rFonts w:asciiTheme="majorHAnsi" w:eastAsia="Times New Roman" w:hAnsiTheme="majorHAnsi" w:cs="Arial"/>
        </w:rPr>
        <w:t xml:space="preserve">hich area would one </w:t>
      </w:r>
      <w:r w:rsidR="009F030E">
        <w:rPr>
          <w:rFonts w:asciiTheme="majorHAnsi" w:eastAsia="Times New Roman" w:hAnsiTheme="majorHAnsi" w:cs="Arial"/>
        </w:rPr>
        <w:t>want to measure from the traces</w:t>
      </w:r>
      <w:r w:rsidR="00262FF9" w:rsidRPr="009F030E">
        <w:rPr>
          <w:rFonts w:asciiTheme="majorHAnsi" w:eastAsia="Times New Roman" w:hAnsiTheme="majorHAnsi" w:cs="Arial"/>
        </w:rPr>
        <w:t xml:space="preserve">? </w:t>
      </w:r>
    </w:p>
    <w:p w14:paraId="0C26AEA1" w14:textId="77777777" w:rsidR="00181046" w:rsidRDefault="00181046" w:rsidP="00846A08">
      <w:pPr>
        <w:spacing w:after="0" w:line="240" w:lineRule="auto"/>
        <w:rPr>
          <w:rFonts w:asciiTheme="majorHAnsi" w:eastAsia="Times New Roman" w:hAnsiTheme="majorHAnsi" w:cs="Arial"/>
        </w:rPr>
      </w:pPr>
    </w:p>
    <w:p w14:paraId="43060DDC" w14:textId="77777777" w:rsidR="00846A08" w:rsidRPr="007A574E" w:rsidRDefault="007A574E" w:rsidP="00A000F6">
      <w:pPr>
        <w:spacing w:after="0" w:line="240" w:lineRule="auto"/>
        <w:outlineLvl w:val="0"/>
        <w:rPr>
          <w:rFonts w:asciiTheme="majorHAnsi" w:eastAsia="Times New Roman" w:hAnsiTheme="majorHAnsi" w:cs="Arial"/>
          <w:b/>
        </w:rPr>
      </w:pPr>
      <w:r w:rsidRPr="007A574E">
        <w:rPr>
          <w:rFonts w:asciiTheme="majorHAnsi" w:eastAsia="Times New Roman" w:hAnsiTheme="majorHAnsi" w:cs="Arial"/>
          <w:b/>
        </w:rPr>
        <w:t>Exercise 4</w:t>
      </w:r>
      <w:r w:rsidR="00846A08" w:rsidRPr="007A574E">
        <w:rPr>
          <w:rFonts w:asciiTheme="majorHAnsi" w:eastAsia="Times New Roman" w:hAnsiTheme="majorHAnsi" w:cs="Arial"/>
          <w:b/>
        </w:rPr>
        <w:t>: Pulmonary Function tests</w:t>
      </w:r>
    </w:p>
    <w:p w14:paraId="5A4E93AD" w14:textId="77777777" w:rsidR="005C3676" w:rsidRPr="00DB6DD2" w:rsidRDefault="005C3676" w:rsidP="009F030E">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Re-zero the Spirometer Pod using the Zero Pod button. Remember that the flow head must be left undisturbed on the bench during the zeroing process </w:t>
      </w:r>
    </w:p>
    <w:p w14:paraId="13843D20" w14:textId="77777777" w:rsidR="005C3676" w:rsidRPr="00DB6DD2" w:rsidRDefault="005C3676" w:rsidP="009F030E">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Click Start. Once recording has started ask the volunteer to replace the nose clip and breathe normally through the flow head. </w:t>
      </w:r>
    </w:p>
    <w:p w14:paraId="5329AFF8" w14:textId="77777777" w:rsidR="005C3676" w:rsidRPr="00DB6DD2" w:rsidRDefault="005C3676" w:rsidP="009F030E">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Prepare a </w:t>
      </w:r>
      <w:r w:rsidRPr="00D8013E">
        <w:rPr>
          <w:rFonts w:asciiTheme="majorHAnsi" w:eastAsia="Times New Roman" w:hAnsiTheme="majorHAnsi" w:cs="Arial"/>
        </w:rPr>
        <w:t>comment "FVC procedure".</w:t>
      </w:r>
      <w:r w:rsidRPr="00DB6DD2">
        <w:rPr>
          <w:rFonts w:asciiTheme="majorHAnsi" w:eastAsia="Times New Roman" w:hAnsiTheme="majorHAnsi" w:cs="Arial"/>
        </w:rPr>
        <w:t xml:space="preserve"> </w:t>
      </w:r>
    </w:p>
    <w:p w14:paraId="0150918B" w14:textId="77777777" w:rsidR="005C3676" w:rsidRPr="00DB6DD2" w:rsidRDefault="005C3676" w:rsidP="009F030E">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Have the volunteer breathe normally for 10 to 20 seconds. </w:t>
      </w:r>
    </w:p>
    <w:p w14:paraId="0AEC29D0" w14:textId="77777777" w:rsidR="005C3676" w:rsidRPr="00DB6DD2" w:rsidRDefault="005C3676" w:rsidP="009F030E">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Ask the volunteer to </w:t>
      </w:r>
      <w:r w:rsidRPr="00DB6DD2">
        <w:rPr>
          <w:rFonts w:asciiTheme="majorHAnsi" w:eastAsia="Times New Roman" w:hAnsiTheme="majorHAnsi" w:cs="Arial"/>
          <w:b/>
          <w:bCs/>
        </w:rPr>
        <w:t>inhale</w:t>
      </w:r>
      <w:r w:rsidRPr="00DB6DD2">
        <w:rPr>
          <w:rFonts w:asciiTheme="majorHAnsi" w:eastAsia="Times New Roman" w:hAnsiTheme="majorHAnsi" w:cs="Arial"/>
        </w:rPr>
        <w:t xml:space="preserve"> and then </w:t>
      </w:r>
      <w:r w:rsidRPr="00DB6DD2">
        <w:rPr>
          <w:rFonts w:asciiTheme="majorHAnsi" w:eastAsia="Times New Roman" w:hAnsiTheme="majorHAnsi" w:cs="Arial"/>
          <w:b/>
          <w:bCs/>
        </w:rPr>
        <w:t>exhale</w:t>
      </w:r>
      <w:r w:rsidRPr="00DB6DD2">
        <w:rPr>
          <w:rFonts w:asciiTheme="majorHAnsi" w:eastAsia="Times New Roman" w:hAnsiTheme="majorHAnsi" w:cs="Arial"/>
        </w:rPr>
        <w:t xml:space="preserve"> as </w:t>
      </w:r>
      <w:r w:rsidRPr="00DB6DD2">
        <w:rPr>
          <w:rFonts w:asciiTheme="majorHAnsi" w:eastAsia="Times New Roman" w:hAnsiTheme="majorHAnsi" w:cs="Arial"/>
          <w:b/>
          <w:bCs/>
        </w:rPr>
        <w:t>forcefully</w:t>
      </w:r>
      <w:r w:rsidRPr="00DB6DD2">
        <w:rPr>
          <w:rFonts w:asciiTheme="majorHAnsi" w:eastAsia="Times New Roman" w:hAnsiTheme="majorHAnsi" w:cs="Arial"/>
        </w:rPr>
        <w:t xml:space="preserve">, as </w:t>
      </w:r>
      <w:r w:rsidRPr="00DB6DD2">
        <w:rPr>
          <w:rFonts w:asciiTheme="majorHAnsi" w:eastAsia="Times New Roman" w:hAnsiTheme="majorHAnsi" w:cs="Arial"/>
          <w:b/>
          <w:bCs/>
        </w:rPr>
        <w:t>fully</w:t>
      </w:r>
      <w:r w:rsidRPr="00DB6DD2">
        <w:rPr>
          <w:rFonts w:asciiTheme="majorHAnsi" w:eastAsia="Times New Roman" w:hAnsiTheme="majorHAnsi" w:cs="Arial"/>
        </w:rPr>
        <w:t xml:space="preserve"> and for </w:t>
      </w:r>
      <w:r w:rsidRPr="00DB6DD2">
        <w:rPr>
          <w:rFonts w:asciiTheme="majorHAnsi" w:eastAsia="Times New Roman" w:hAnsiTheme="majorHAnsi" w:cs="Arial"/>
          <w:b/>
          <w:bCs/>
        </w:rPr>
        <w:t>as long</w:t>
      </w:r>
      <w:r w:rsidRPr="00DB6DD2">
        <w:rPr>
          <w:rFonts w:asciiTheme="majorHAnsi" w:eastAsia="Times New Roman" w:hAnsiTheme="majorHAnsi" w:cs="Arial"/>
        </w:rPr>
        <w:t xml:space="preserve"> as possible, until no more air can be expired. </w:t>
      </w:r>
    </w:p>
    <w:p w14:paraId="210CB967" w14:textId="77777777" w:rsidR="005C3676" w:rsidRPr="00DB6DD2" w:rsidRDefault="005C3676" w:rsidP="009F030E">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Allow the volunteers breathing to return to normal, </w:t>
      </w:r>
      <w:proofErr w:type="gramStart"/>
      <w:r w:rsidRPr="00DB6DD2">
        <w:rPr>
          <w:rFonts w:asciiTheme="majorHAnsi" w:eastAsia="Times New Roman" w:hAnsiTheme="majorHAnsi" w:cs="Arial"/>
        </w:rPr>
        <w:t>then</w:t>
      </w:r>
      <w:proofErr w:type="gramEnd"/>
      <w:r w:rsidRPr="00DB6DD2">
        <w:rPr>
          <w:rFonts w:asciiTheme="majorHAnsi" w:eastAsia="Times New Roman" w:hAnsiTheme="majorHAnsi" w:cs="Arial"/>
        </w:rPr>
        <w:t xml:space="preserve"> click Stop. </w:t>
      </w:r>
    </w:p>
    <w:p w14:paraId="0031632D" w14:textId="77777777" w:rsidR="005C3676" w:rsidRPr="00DB6DD2" w:rsidRDefault="005C3676" w:rsidP="009F030E">
      <w:pPr>
        <w:pStyle w:val="ListParagraph"/>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Your recording should resemble </w:t>
      </w:r>
      <w:r w:rsidR="00AC5FBB" w:rsidRPr="00DB6DD2">
        <w:rPr>
          <w:rFonts w:asciiTheme="majorHAnsi" w:eastAsia="Times New Roman" w:hAnsiTheme="majorHAnsi" w:cs="Arial"/>
        </w:rPr>
        <w:t>figure 1</w:t>
      </w:r>
      <w:r w:rsidRPr="00DB6DD2">
        <w:rPr>
          <w:rFonts w:asciiTheme="majorHAnsi" w:eastAsia="Times New Roman" w:hAnsiTheme="majorHAnsi" w:cs="Arial"/>
        </w:rPr>
        <w:t>.</w:t>
      </w:r>
    </w:p>
    <w:p w14:paraId="01B65A67" w14:textId="77777777" w:rsidR="005C3676" w:rsidRPr="00D8013E" w:rsidRDefault="005C3676" w:rsidP="009F030E">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Repeat this procedure twice more, so that you </w:t>
      </w:r>
      <w:r w:rsidRPr="00D8013E">
        <w:rPr>
          <w:rFonts w:asciiTheme="majorHAnsi" w:eastAsia="Times New Roman" w:hAnsiTheme="majorHAnsi" w:cs="Arial"/>
        </w:rPr>
        <w:t>have three separate Forced Vital Capacity recordings.</w:t>
      </w:r>
    </w:p>
    <w:p w14:paraId="4BB6E138" w14:textId="77777777" w:rsidR="00C63D89" w:rsidRDefault="005C3676" w:rsidP="009F030E">
      <w:pPr>
        <w:numPr>
          <w:ilvl w:val="0"/>
          <w:numId w:val="6"/>
        </w:numPr>
        <w:spacing w:after="120" w:line="240" w:lineRule="auto"/>
        <w:ind w:left="360"/>
        <w:rPr>
          <w:rFonts w:asciiTheme="majorHAnsi" w:eastAsia="Times New Roman" w:hAnsiTheme="majorHAnsi" w:cs="Arial"/>
        </w:rPr>
      </w:pPr>
      <w:r w:rsidRPr="00C63D89">
        <w:rPr>
          <w:rFonts w:asciiTheme="majorHAnsi" w:eastAsia="Times New Roman" w:hAnsiTheme="majorHAnsi" w:cs="Arial"/>
        </w:rPr>
        <w:lastRenderedPageBreak/>
        <w:t xml:space="preserve">Using the Cursor and </w:t>
      </w:r>
      <w:r w:rsidR="00262FF9" w:rsidRPr="00C63D89">
        <w:rPr>
          <w:rFonts w:asciiTheme="majorHAnsi" w:eastAsia="Times New Roman" w:hAnsiTheme="majorHAnsi" w:cs="Arial"/>
        </w:rPr>
        <w:t>the d</w:t>
      </w:r>
      <w:r w:rsidR="009F030E" w:rsidRPr="00C63D89">
        <w:rPr>
          <w:rFonts w:asciiTheme="majorHAnsi" w:eastAsia="Times New Roman" w:hAnsiTheme="majorHAnsi" w:cs="Arial"/>
        </w:rPr>
        <w:t>ata table and now calculate the</w:t>
      </w:r>
      <w:r w:rsidRPr="00C63D89">
        <w:rPr>
          <w:rFonts w:asciiTheme="majorHAnsi" w:eastAsia="Times New Roman" w:hAnsiTheme="majorHAnsi" w:cs="Arial"/>
        </w:rPr>
        <w:t xml:space="preserve"> </w:t>
      </w:r>
      <w:r w:rsidR="00262FF9" w:rsidRPr="00C63D89">
        <w:rPr>
          <w:rFonts w:asciiTheme="majorHAnsi" w:eastAsia="Times New Roman" w:hAnsiTheme="majorHAnsi" w:cs="Arial"/>
        </w:rPr>
        <w:t xml:space="preserve">area of the </w:t>
      </w:r>
      <w:r w:rsidRPr="00C63D89">
        <w:rPr>
          <w:rFonts w:asciiTheme="majorHAnsi" w:eastAsia="Times New Roman" w:hAnsiTheme="majorHAnsi" w:cs="Arial"/>
        </w:rPr>
        <w:t xml:space="preserve">three </w:t>
      </w:r>
      <w:r w:rsidR="00D8013E" w:rsidRPr="00C63D89">
        <w:rPr>
          <w:rFonts w:asciiTheme="majorHAnsi" w:eastAsia="Times New Roman" w:hAnsiTheme="majorHAnsi" w:cs="Arial"/>
        </w:rPr>
        <w:t>Forced Vital Capacities</w:t>
      </w:r>
      <w:r w:rsidRPr="00C63D89">
        <w:rPr>
          <w:rFonts w:asciiTheme="majorHAnsi" w:eastAsia="Times New Roman" w:hAnsiTheme="majorHAnsi" w:cs="Arial"/>
        </w:rPr>
        <w:t xml:space="preserve"> (FVC). </w:t>
      </w:r>
      <w:r w:rsidR="00D8013E" w:rsidRPr="00C63D89">
        <w:rPr>
          <w:rFonts w:asciiTheme="majorHAnsi" w:eastAsia="Times New Roman" w:hAnsiTheme="majorHAnsi" w:cs="Arial"/>
        </w:rPr>
        <w:t xml:space="preserve"> </w:t>
      </w:r>
      <w:r w:rsidR="009F030E" w:rsidRPr="00C63D89">
        <w:rPr>
          <w:rFonts w:asciiTheme="majorHAnsi" w:eastAsia="Times New Roman" w:hAnsiTheme="majorHAnsi" w:cs="Arial"/>
        </w:rPr>
        <w:t xml:space="preserve">The area you are interested in measuring of the trace should appear darkened. Then add to data pad ‘CTRL D’ on </w:t>
      </w:r>
      <w:proofErr w:type="gramStart"/>
      <w:r w:rsidR="009F030E" w:rsidRPr="00C63D89">
        <w:rPr>
          <w:rFonts w:asciiTheme="majorHAnsi" w:eastAsia="Times New Roman" w:hAnsiTheme="majorHAnsi" w:cs="Arial"/>
        </w:rPr>
        <w:t>key board</w:t>
      </w:r>
      <w:proofErr w:type="gramEnd"/>
      <w:r w:rsidR="009F030E" w:rsidRPr="00C63D89">
        <w:rPr>
          <w:rFonts w:asciiTheme="majorHAnsi" w:eastAsia="Times New Roman" w:hAnsiTheme="majorHAnsi" w:cs="Arial"/>
        </w:rPr>
        <w:t xml:space="preserve">. Then do the same for the bottom half of the trace.  Add the two areas of absolute values (e.g. both positive values) and this is the total area under for the FVC for inspiration and expiration. </w:t>
      </w:r>
      <w:r w:rsidR="00D8013E" w:rsidRPr="00C63D89">
        <w:rPr>
          <w:rFonts w:asciiTheme="majorHAnsi" w:eastAsia="Times New Roman" w:hAnsiTheme="majorHAnsi" w:cs="Arial"/>
        </w:rPr>
        <w:t>Record that data in Table 3.</w:t>
      </w:r>
      <w:r w:rsidR="00262FF9" w:rsidRPr="00C63D89">
        <w:rPr>
          <w:rFonts w:asciiTheme="majorHAnsi" w:eastAsia="Times New Roman" w:hAnsiTheme="majorHAnsi" w:cs="Arial"/>
        </w:rPr>
        <w:t xml:space="preserve"> </w:t>
      </w:r>
    </w:p>
    <w:p w14:paraId="41EB0FF7" w14:textId="77777777" w:rsidR="00262FF9" w:rsidRPr="00C63D89" w:rsidRDefault="00262FF9" w:rsidP="00C63D89">
      <w:pPr>
        <w:numPr>
          <w:ilvl w:val="0"/>
          <w:numId w:val="6"/>
        </w:numPr>
        <w:spacing w:after="120" w:line="240" w:lineRule="auto"/>
        <w:ind w:left="360"/>
        <w:rPr>
          <w:rFonts w:asciiTheme="majorHAnsi" w:eastAsia="Times New Roman" w:hAnsiTheme="majorHAnsi" w:cs="Arial"/>
        </w:rPr>
      </w:pPr>
      <w:r w:rsidRPr="00C63D89">
        <w:rPr>
          <w:rFonts w:asciiTheme="majorHAnsi" w:eastAsia="Times New Roman" w:hAnsiTheme="majorHAnsi" w:cs="Arial"/>
        </w:rPr>
        <w:t>Here is a good time to think again about how to measure Inspiratory Reserve Volume (IRV) and Expiratory Reserve Volume (ERV) by area measures (hint: do you also measure or exclude TV?).</w:t>
      </w:r>
    </w:p>
    <w:p w14:paraId="71D044E1" w14:textId="77777777" w:rsidR="00C63D89" w:rsidRDefault="00C63D89" w:rsidP="00C63D89">
      <w:pPr>
        <w:spacing w:after="0" w:line="240" w:lineRule="auto"/>
        <w:ind w:left="1440"/>
        <w:rPr>
          <w:rFonts w:asciiTheme="majorHAnsi" w:eastAsia="Times New Roman" w:hAnsiTheme="majorHAnsi" w:cs="Arial"/>
        </w:rPr>
      </w:pPr>
      <w:r>
        <w:rPr>
          <w:rFonts w:asciiTheme="majorHAnsi" w:eastAsia="Times New Roman" w:hAnsiTheme="majorHAnsi" w:cs="Arial"/>
        </w:rPr>
        <w:t>Table 3: Forced Vital Capacities</w:t>
      </w:r>
    </w:p>
    <w:tbl>
      <w:tblPr>
        <w:tblStyle w:val="TableGrid"/>
        <w:tblW w:w="0" w:type="auto"/>
        <w:jc w:val="center"/>
        <w:tblLook w:val="04A0" w:firstRow="1" w:lastRow="0" w:firstColumn="1" w:lastColumn="0" w:noHBand="0" w:noVBand="1"/>
      </w:tblPr>
      <w:tblGrid>
        <w:gridCol w:w="1915"/>
        <w:gridCol w:w="2333"/>
        <w:gridCol w:w="2488"/>
      </w:tblGrid>
      <w:tr w:rsidR="00C63D89" w14:paraId="399A6A1D" w14:textId="77777777" w:rsidTr="00C63D89">
        <w:trPr>
          <w:trHeight w:val="477"/>
          <w:jc w:val="center"/>
        </w:trPr>
        <w:tc>
          <w:tcPr>
            <w:tcW w:w="1915" w:type="dxa"/>
            <w:vAlign w:val="center"/>
          </w:tcPr>
          <w:p w14:paraId="5DEF56E2" w14:textId="77777777" w:rsidR="00C63D89" w:rsidRDefault="00C63D89" w:rsidP="00C63D89">
            <w:pPr>
              <w:spacing w:after="0" w:line="240" w:lineRule="auto"/>
              <w:ind w:firstLine="90"/>
              <w:jc w:val="center"/>
              <w:rPr>
                <w:rFonts w:asciiTheme="majorHAnsi" w:eastAsia="Times New Roman" w:hAnsiTheme="majorHAnsi" w:cs="Arial"/>
              </w:rPr>
            </w:pPr>
          </w:p>
        </w:tc>
        <w:tc>
          <w:tcPr>
            <w:tcW w:w="2333" w:type="dxa"/>
            <w:vAlign w:val="center"/>
          </w:tcPr>
          <w:p w14:paraId="41E512B7" w14:textId="1E8CB2E9" w:rsidR="00C63D89" w:rsidRPr="00D8013E" w:rsidRDefault="00C63D89" w:rsidP="00C63D89">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Experimental (mV</w:t>
            </w:r>
            <w:r w:rsidR="007151A7">
              <w:rPr>
                <w:rFonts w:asciiTheme="majorHAnsi" w:eastAsia="Times New Roman" w:hAnsiTheme="majorHAnsi" w:cs="Arial"/>
                <w:b/>
                <w:vertAlign w:val="superscript"/>
              </w:rPr>
              <w:t>2</w:t>
            </w:r>
            <w:r w:rsidRPr="00D8013E">
              <w:rPr>
                <w:rFonts w:asciiTheme="majorHAnsi" w:eastAsia="Times New Roman" w:hAnsiTheme="majorHAnsi" w:cs="Arial"/>
                <w:b/>
              </w:rPr>
              <w:t>)</w:t>
            </w:r>
          </w:p>
        </w:tc>
        <w:tc>
          <w:tcPr>
            <w:tcW w:w="2488" w:type="dxa"/>
            <w:vAlign w:val="center"/>
          </w:tcPr>
          <w:p w14:paraId="0C0BBE91" w14:textId="77777777" w:rsidR="00C63D89" w:rsidRPr="00D8013E" w:rsidRDefault="00C63D89" w:rsidP="00C63D89">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Calculated (L)</w:t>
            </w:r>
          </w:p>
        </w:tc>
      </w:tr>
      <w:tr w:rsidR="00C63D89" w14:paraId="145AF7F7" w14:textId="77777777" w:rsidTr="00C63D89">
        <w:trPr>
          <w:trHeight w:val="477"/>
          <w:jc w:val="center"/>
        </w:trPr>
        <w:tc>
          <w:tcPr>
            <w:tcW w:w="1915" w:type="dxa"/>
            <w:vAlign w:val="center"/>
          </w:tcPr>
          <w:p w14:paraId="73E59F2B" w14:textId="77777777" w:rsidR="00C63D89" w:rsidRPr="00D8013E" w:rsidRDefault="00C63D89" w:rsidP="00C63D89">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Trial 1</w:t>
            </w:r>
          </w:p>
        </w:tc>
        <w:tc>
          <w:tcPr>
            <w:tcW w:w="2333" w:type="dxa"/>
            <w:vAlign w:val="center"/>
          </w:tcPr>
          <w:p w14:paraId="4B181D25" w14:textId="77777777" w:rsidR="00C63D89" w:rsidRDefault="00C63D89" w:rsidP="00C63D89">
            <w:pPr>
              <w:spacing w:after="0" w:line="240" w:lineRule="auto"/>
              <w:jc w:val="center"/>
              <w:rPr>
                <w:rFonts w:asciiTheme="majorHAnsi" w:eastAsia="Times New Roman" w:hAnsiTheme="majorHAnsi" w:cs="Arial"/>
              </w:rPr>
            </w:pPr>
          </w:p>
        </w:tc>
        <w:tc>
          <w:tcPr>
            <w:tcW w:w="2488" w:type="dxa"/>
            <w:vAlign w:val="center"/>
          </w:tcPr>
          <w:p w14:paraId="7722FD43" w14:textId="77777777" w:rsidR="00C63D89" w:rsidRDefault="00C63D89" w:rsidP="00C63D89">
            <w:pPr>
              <w:spacing w:after="0" w:line="240" w:lineRule="auto"/>
              <w:jc w:val="center"/>
              <w:rPr>
                <w:rFonts w:asciiTheme="majorHAnsi" w:eastAsia="Times New Roman" w:hAnsiTheme="majorHAnsi" w:cs="Arial"/>
              </w:rPr>
            </w:pPr>
          </w:p>
        </w:tc>
      </w:tr>
      <w:tr w:rsidR="00C63D89" w14:paraId="231C5ED2" w14:textId="77777777" w:rsidTr="00C63D89">
        <w:trPr>
          <w:trHeight w:val="477"/>
          <w:jc w:val="center"/>
        </w:trPr>
        <w:tc>
          <w:tcPr>
            <w:tcW w:w="1915" w:type="dxa"/>
            <w:vAlign w:val="center"/>
          </w:tcPr>
          <w:p w14:paraId="00E785B1" w14:textId="77777777" w:rsidR="00C63D89" w:rsidRPr="00D8013E" w:rsidRDefault="00C63D89" w:rsidP="00C63D89">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Trial 2</w:t>
            </w:r>
          </w:p>
        </w:tc>
        <w:tc>
          <w:tcPr>
            <w:tcW w:w="2333" w:type="dxa"/>
            <w:vAlign w:val="center"/>
          </w:tcPr>
          <w:p w14:paraId="4D008B4D" w14:textId="77777777" w:rsidR="00C63D89" w:rsidRDefault="00C63D89" w:rsidP="00C63D89">
            <w:pPr>
              <w:spacing w:after="0" w:line="240" w:lineRule="auto"/>
              <w:jc w:val="center"/>
              <w:rPr>
                <w:rFonts w:asciiTheme="majorHAnsi" w:eastAsia="Times New Roman" w:hAnsiTheme="majorHAnsi" w:cs="Arial"/>
              </w:rPr>
            </w:pPr>
          </w:p>
        </w:tc>
        <w:tc>
          <w:tcPr>
            <w:tcW w:w="2488" w:type="dxa"/>
            <w:vAlign w:val="center"/>
          </w:tcPr>
          <w:p w14:paraId="28ECE510" w14:textId="77777777" w:rsidR="00C63D89" w:rsidRDefault="00C63D89" w:rsidP="00C63D89">
            <w:pPr>
              <w:spacing w:after="0" w:line="240" w:lineRule="auto"/>
              <w:jc w:val="center"/>
              <w:rPr>
                <w:rFonts w:asciiTheme="majorHAnsi" w:eastAsia="Times New Roman" w:hAnsiTheme="majorHAnsi" w:cs="Arial"/>
              </w:rPr>
            </w:pPr>
          </w:p>
        </w:tc>
      </w:tr>
      <w:tr w:rsidR="00C63D89" w14:paraId="22B73E38" w14:textId="77777777" w:rsidTr="00C63D89">
        <w:trPr>
          <w:trHeight w:val="477"/>
          <w:jc w:val="center"/>
        </w:trPr>
        <w:tc>
          <w:tcPr>
            <w:tcW w:w="1915" w:type="dxa"/>
            <w:vAlign w:val="center"/>
          </w:tcPr>
          <w:p w14:paraId="126E671F" w14:textId="77777777" w:rsidR="00C63D89" w:rsidRPr="00D8013E" w:rsidRDefault="00C63D89" w:rsidP="00C63D89">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Trial 3</w:t>
            </w:r>
          </w:p>
        </w:tc>
        <w:tc>
          <w:tcPr>
            <w:tcW w:w="2333" w:type="dxa"/>
            <w:vAlign w:val="center"/>
          </w:tcPr>
          <w:p w14:paraId="3076D905" w14:textId="77777777" w:rsidR="00C63D89" w:rsidRDefault="00C63D89" w:rsidP="00C63D89">
            <w:pPr>
              <w:spacing w:after="0" w:line="240" w:lineRule="auto"/>
              <w:jc w:val="center"/>
              <w:rPr>
                <w:rFonts w:asciiTheme="majorHAnsi" w:eastAsia="Times New Roman" w:hAnsiTheme="majorHAnsi" w:cs="Arial"/>
              </w:rPr>
            </w:pPr>
          </w:p>
        </w:tc>
        <w:tc>
          <w:tcPr>
            <w:tcW w:w="2488" w:type="dxa"/>
            <w:vAlign w:val="center"/>
          </w:tcPr>
          <w:p w14:paraId="5A70569A" w14:textId="77777777" w:rsidR="00C63D89" w:rsidRDefault="00C63D89" w:rsidP="00C63D89">
            <w:pPr>
              <w:spacing w:after="0" w:line="240" w:lineRule="auto"/>
              <w:jc w:val="center"/>
              <w:rPr>
                <w:rFonts w:asciiTheme="majorHAnsi" w:eastAsia="Times New Roman" w:hAnsiTheme="majorHAnsi" w:cs="Arial"/>
              </w:rPr>
            </w:pPr>
          </w:p>
        </w:tc>
      </w:tr>
      <w:tr w:rsidR="00C63D89" w14:paraId="3EAEC171" w14:textId="77777777" w:rsidTr="00C63D89">
        <w:trPr>
          <w:trHeight w:val="477"/>
          <w:jc w:val="center"/>
        </w:trPr>
        <w:tc>
          <w:tcPr>
            <w:tcW w:w="1915" w:type="dxa"/>
            <w:vAlign w:val="center"/>
          </w:tcPr>
          <w:p w14:paraId="6ADAAFE0" w14:textId="77777777" w:rsidR="00C63D89" w:rsidRPr="00D8013E" w:rsidRDefault="00C63D89" w:rsidP="00C63D89">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Average</w:t>
            </w:r>
          </w:p>
        </w:tc>
        <w:tc>
          <w:tcPr>
            <w:tcW w:w="2333" w:type="dxa"/>
            <w:vAlign w:val="center"/>
          </w:tcPr>
          <w:p w14:paraId="629A13CB" w14:textId="77777777" w:rsidR="00C63D89" w:rsidRDefault="00C63D89" w:rsidP="00C63D89">
            <w:pPr>
              <w:spacing w:after="0" w:line="240" w:lineRule="auto"/>
              <w:jc w:val="center"/>
              <w:rPr>
                <w:rFonts w:asciiTheme="majorHAnsi" w:eastAsia="Times New Roman" w:hAnsiTheme="majorHAnsi" w:cs="Arial"/>
              </w:rPr>
            </w:pPr>
          </w:p>
        </w:tc>
        <w:tc>
          <w:tcPr>
            <w:tcW w:w="2488" w:type="dxa"/>
            <w:vAlign w:val="center"/>
          </w:tcPr>
          <w:p w14:paraId="4BF6307B" w14:textId="77777777" w:rsidR="00C63D89" w:rsidRDefault="00C63D89" w:rsidP="00C63D89">
            <w:pPr>
              <w:spacing w:after="0" w:line="240" w:lineRule="auto"/>
              <w:jc w:val="center"/>
              <w:rPr>
                <w:rFonts w:asciiTheme="majorHAnsi" w:eastAsia="Times New Roman" w:hAnsiTheme="majorHAnsi" w:cs="Arial"/>
              </w:rPr>
            </w:pPr>
          </w:p>
        </w:tc>
      </w:tr>
    </w:tbl>
    <w:p w14:paraId="513FCEF6" w14:textId="77777777" w:rsidR="00C63D89" w:rsidRPr="002740F5" w:rsidRDefault="00C63D89" w:rsidP="00C63D89">
      <w:pPr>
        <w:spacing w:after="0" w:line="240" w:lineRule="auto"/>
        <w:rPr>
          <w:rFonts w:asciiTheme="majorHAnsi" w:eastAsia="Times New Roman" w:hAnsiTheme="majorHAnsi" w:cs="Arial"/>
          <w:highlight w:val="yellow"/>
        </w:rPr>
      </w:pPr>
    </w:p>
    <w:p w14:paraId="17F39514" w14:textId="77777777" w:rsidR="00846A08" w:rsidRPr="00C63D89" w:rsidRDefault="007A574E" w:rsidP="00C63D89">
      <w:pPr>
        <w:spacing w:after="0" w:line="240" w:lineRule="auto"/>
        <w:rPr>
          <w:rFonts w:asciiTheme="majorHAnsi" w:eastAsia="Times New Roman" w:hAnsiTheme="majorHAnsi" w:cs="Arial"/>
        </w:rPr>
      </w:pPr>
      <w:r w:rsidRPr="007A574E">
        <w:rPr>
          <w:rFonts w:asciiTheme="majorHAnsi" w:eastAsia="Times New Roman" w:hAnsiTheme="majorHAnsi" w:cs="Arial"/>
          <w:b/>
        </w:rPr>
        <w:t>Exercise 5</w:t>
      </w:r>
      <w:r w:rsidR="00846A08" w:rsidRPr="007A574E">
        <w:rPr>
          <w:rFonts w:asciiTheme="majorHAnsi" w:eastAsia="Times New Roman" w:hAnsiTheme="majorHAnsi" w:cs="Arial"/>
          <w:b/>
        </w:rPr>
        <w:t>:</w:t>
      </w:r>
      <w:r w:rsidR="00D8013E">
        <w:rPr>
          <w:rFonts w:asciiTheme="majorHAnsi" w:eastAsia="Times New Roman" w:hAnsiTheme="majorHAnsi" w:cs="Arial"/>
          <w:b/>
        </w:rPr>
        <w:t xml:space="preserve"> Asthma Simulation</w:t>
      </w:r>
    </w:p>
    <w:p w14:paraId="76AACE58"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Remove the filter attachment from the clean-bore tubing. </w:t>
      </w:r>
    </w:p>
    <w:p w14:paraId="11BAFB03"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Cover the end of the filter with </w:t>
      </w:r>
      <w:r w:rsidR="00262FF9">
        <w:rPr>
          <w:rFonts w:asciiTheme="majorHAnsi" w:eastAsia="Times New Roman" w:hAnsiTheme="majorHAnsi" w:cs="Arial"/>
        </w:rPr>
        <w:t xml:space="preserve">clear </w:t>
      </w:r>
      <w:r w:rsidRPr="00DB6DD2">
        <w:rPr>
          <w:rFonts w:asciiTheme="majorHAnsi" w:eastAsia="Times New Roman" w:hAnsiTheme="majorHAnsi" w:cs="Arial"/>
        </w:rPr>
        <w:t xml:space="preserve">duct tape. </w:t>
      </w:r>
    </w:p>
    <w:p w14:paraId="4D3C4B13"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Use a pen or a sharpened pencil to make a hole in the duct tape over the filter ab</w:t>
      </w:r>
      <w:r w:rsidR="00D8013E">
        <w:rPr>
          <w:rFonts w:asciiTheme="majorHAnsi" w:eastAsia="Times New Roman" w:hAnsiTheme="majorHAnsi" w:cs="Arial"/>
        </w:rPr>
        <w:t xml:space="preserve">out a </w:t>
      </w:r>
      <w:proofErr w:type="gramStart"/>
      <w:r w:rsidR="00D8013E">
        <w:rPr>
          <w:rFonts w:asciiTheme="majorHAnsi" w:eastAsia="Times New Roman" w:hAnsiTheme="majorHAnsi" w:cs="Arial"/>
        </w:rPr>
        <w:t xml:space="preserve">half </w:t>
      </w:r>
      <w:r w:rsidRPr="00DB6DD2">
        <w:rPr>
          <w:rFonts w:asciiTheme="majorHAnsi" w:eastAsia="Times New Roman" w:hAnsiTheme="majorHAnsi" w:cs="Arial"/>
        </w:rPr>
        <w:t>centimeter</w:t>
      </w:r>
      <w:proofErr w:type="gramEnd"/>
      <w:r w:rsidRPr="00DB6DD2">
        <w:rPr>
          <w:rFonts w:asciiTheme="majorHAnsi" w:eastAsia="Times New Roman" w:hAnsiTheme="majorHAnsi" w:cs="Arial"/>
        </w:rPr>
        <w:t xml:space="preserve"> in diameter. </w:t>
      </w:r>
    </w:p>
    <w:p w14:paraId="1D18FF75"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Reattach the filter to the clean-bore tubing. </w:t>
      </w:r>
    </w:p>
    <w:p w14:paraId="630CE007"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Re-zero the Spirometer Pod using the Zero Pod button. Remember that the flow head must be left undisturbed on the bench during the zeroing process </w:t>
      </w:r>
    </w:p>
    <w:p w14:paraId="7FFB530B"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Click Start. Once recording has started ask the volunteer to replace the nose clip and breathe normally through the flow head. </w:t>
      </w:r>
    </w:p>
    <w:p w14:paraId="67ADB96A"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Prepare a comment </w:t>
      </w:r>
      <w:r w:rsidRPr="00D8013E">
        <w:rPr>
          <w:rFonts w:asciiTheme="majorHAnsi" w:eastAsia="Times New Roman" w:hAnsiTheme="majorHAnsi" w:cs="Arial"/>
        </w:rPr>
        <w:t>"FVC restricted".</w:t>
      </w:r>
      <w:r w:rsidRPr="00DB6DD2">
        <w:rPr>
          <w:rFonts w:asciiTheme="majorHAnsi" w:eastAsia="Times New Roman" w:hAnsiTheme="majorHAnsi" w:cs="Arial"/>
        </w:rPr>
        <w:t xml:space="preserve"> </w:t>
      </w:r>
    </w:p>
    <w:p w14:paraId="0EAF116B"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Have the volunteer breathe normally for 10 to 20 seconds. </w:t>
      </w:r>
    </w:p>
    <w:p w14:paraId="6D3BFDA6"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Ask the volunteer to </w:t>
      </w:r>
      <w:r w:rsidRPr="00DB6DD2">
        <w:rPr>
          <w:rFonts w:asciiTheme="majorHAnsi" w:eastAsia="Times New Roman" w:hAnsiTheme="majorHAnsi" w:cs="Arial"/>
          <w:b/>
          <w:bCs/>
        </w:rPr>
        <w:t>inhale</w:t>
      </w:r>
      <w:r w:rsidRPr="00DB6DD2">
        <w:rPr>
          <w:rFonts w:asciiTheme="majorHAnsi" w:eastAsia="Times New Roman" w:hAnsiTheme="majorHAnsi" w:cs="Arial"/>
        </w:rPr>
        <w:t xml:space="preserve"> and then </w:t>
      </w:r>
      <w:r w:rsidRPr="00DB6DD2">
        <w:rPr>
          <w:rFonts w:asciiTheme="majorHAnsi" w:eastAsia="Times New Roman" w:hAnsiTheme="majorHAnsi" w:cs="Arial"/>
          <w:b/>
          <w:bCs/>
        </w:rPr>
        <w:t>exhale</w:t>
      </w:r>
      <w:r w:rsidRPr="00DB6DD2">
        <w:rPr>
          <w:rFonts w:asciiTheme="majorHAnsi" w:eastAsia="Times New Roman" w:hAnsiTheme="majorHAnsi" w:cs="Arial"/>
        </w:rPr>
        <w:t xml:space="preserve"> as </w:t>
      </w:r>
      <w:r w:rsidRPr="00DB6DD2">
        <w:rPr>
          <w:rFonts w:asciiTheme="majorHAnsi" w:eastAsia="Times New Roman" w:hAnsiTheme="majorHAnsi" w:cs="Arial"/>
          <w:b/>
          <w:bCs/>
        </w:rPr>
        <w:t>forcefully</w:t>
      </w:r>
      <w:r w:rsidRPr="00DB6DD2">
        <w:rPr>
          <w:rFonts w:asciiTheme="majorHAnsi" w:eastAsia="Times New Roman" w:hAnsiTheme="majorHAnsi" w:cs="Arial"/>
        </w:rPr>
        <w:t xml:space="preserve">, as </w:t>
      </w:r>
      <w:r w:rsidRPr="00DB6DD2">
        <w:rPr>
          <w:rFonts w:asciiTheme="majorHAnsi" w:eastAsia="Times New Roman" w:hAnsiTheme="majorHAnsi" w:cs="Arial"/>
          <w:b/>
          <w:bCs/>
        </w:rPr>
        <w:t>fully</w:t>
      </w:r>
      <w:r w:rsidRPr="00DB6DD2">
        <w:rPr>
          <w:rFonts w:asciiTheme="majorHAnsi" w:eastAsia="Times New Roman" w:hAnsiTheme="majorHAnsi" w:cs="Arial"/>
        </w:rPr>
        <w:t xml:space="preserve"> and for </w:t>
      </w:r>
      <w:r w:rsidRPr="00DB6DD2">
        <w:rPr>
          <w:rFonts w:asciiTheme="majorHAnsi" w:eastAsia="Times New Roman" w:hAnsiTheme="majorHAnsi" w:cs="Arial"/>
          <w:b/>
          <w:bCs/>
        </w:rPr>
        <w:t>as long</w:t>
      </w:r>
      <w:r w:rsidRPr="00DB6DD2">
        <w:rPr>
          <w:rFonts w:asciiTheme="majorHAnsi" w:eastAsia="Times New Roman" w:hAnsiTheme="majorHAnsi" w:cs="Arial"/>
        </w:rPr>
        <w:t xml:space="preserve"> as possible, until no more air can be expired. </w:t>
      </w:r>
    </w:p>
    <w:p w14:paraId="317EC9F5"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In the comment box, click Add. </w:t>
      </w:r>
    </w:p>
    <w:p w14:paraId="68169132"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Allow the volunteers breathing to return to normal, </w:t>
      </w:r>
      <w:r w:rsidR="001B7F04" w:rsidRPr="00DB6DD2">
        <w:rPr>
          <w:rFonts w:asciiTheme="majorHAnsi" w:eastAsia="Times New Roman" w:hAnsiTheme="majorHAnsi" w:cs="Arial"/>
        </w:rPr>
        <w:t>and then</w:t>
      </w:r>
      <w:r w:rsidRPr="00DB6DD2">
        <w:rPr>
          <w:rFonts w:asciiTheme="majorHAnsi" w:eastAsia="Times New Roman" w:hAnsiTheme="majorHAnsi" w:cs="Arial"/>
        </w:rPr>
        <w:t xml:space="preserve"> click Stop. </w:t>
      </w:r>
    </w:p>
    <w:p w14:paraId="44CD1929"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Repeat this procedure twice more, so that you have three separate Forced Vital Capacity recordings. </w:t>
      </w:r>
    </w:p>
    <w:p w14:paraId="0B4B0640" w14:textId="77777777" w:rsidR="005C3676" w:rsidRPr="00C63D89" w:rsidRDefault="005C3676" w:rsidP="00C63D89">
      <w:pPr>
        <w:numPr>
          <w:ilvl w:val="0"/>
          <w:numId w:val="6"/>
        </w:numPr>
        <w:spacing w:after="120" w:line="240" w:lineRule="auto"/>
        <w:ind w:left="360"/>
        <w:rPr>
          <w:rFonts w:asciiTheme="majorHAnsi" w:eastAsia="Times New Roman" w:hAnsiTheme="majorHAnsi" w:cs="Arial"/>
        </w:rPr>
      </w:pPr>
      <w:r w:rsidRPr="00C63D89">
        <w:rPr>
          <w:rFonts w:asciiTheme="majorHAnsi" w:eastAsia="Times New Roman" w:hAnsiTheme="majorHAnsi" w:cs="Arial"/>
        </w:rPr>
        <w:t xml:space="preserve">Using the Cursor and </w:t>
      </w:r>
      <w:r w:rsidR="00262FF9" w:rsidRPr="00C63D89">
        <w:rPr>
          <w:rFonts w:asciiTheme="majorHAnsi" w:eastAsia="Times New Roman" w:hAnsiTheme="majorHAnsi" w:cs="Arial"/>
        </w:rPr>
        <w:t>measure</w:t>
      </w:r>
      <w:r w:rsidRPr="00C63D89">
        <w:rPr>
          <w:rFonts w:asciiTheme="majorHAnsi" w:eastAsia="Times New Roman" w:hAnsiTheme="majorHAnsi" w:cs="Arial"/>
        </w:rPr>
        <w:t xml:space="preserve"> each of the three Forced Vital Capacity recordings (FVC)</w:t>
      </w:r>
      <w:r w:rsidR="00262FF9" w:rsidRPr="00C63D89">
        <w:rPr>
          <w:rFonts w:asciiTheme="majorHAnsi" w:eastAsia="Times New Roman" w:hAnsiTheme="majorHAnsi" w:cs="Arial"/>
        </w:rPr>
        <w:t xml:space="preserve"> as you did above with measures of absolute area for the FVC</w:t>
      </w:r>
      <w:r w:rsidRPr="00C63D89">
        <w:rPr>
          <w:rFonts w:asciiTheme="majorHAnsi" w:eastAsia="Times New Roman" w:hAnsiTheme="majorHAnsi" w:cs="Arial"/>
        </w:rPr>
        <w:t xml:space="preserve">. </w:t>
      </w:r>
    </w:p>
    <w:p w14:paraId="583B7C3F" w14:textId="77777777" w:rsidR="005C3676" w:rsidRPr="00DB6DD2" w:rsidRDefault="005C3676"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 xml:space="preserve">Have the volunteer breathe normally for 10 to 20 seconds. </w:t>
      </w:r>
    </w:p>
    <w:p w14:paraId="7D1A6329" w14:textId="77777777" w:rsidR="005C3676" w:rsidRPr="00DB6DD2" w:rsidRDefault="00AC5FBB" w:rsidP="00C63D89">
      <w:pPr>
        <w:numPr>
          <w:ilvl w:val="0"/>
          <w:numId w:val="6"/>
        </w:numPr>
        <w:spacing w:after="120" w:line="240" w:lineRule="auto"/>
        <w:ind w:left="360"/>
        <w:rPr>
          <w:rFonts w:asciiTheme="majorHAnsi" w:eastAsia="Times New Roman" w:hAnsiTheme="majorHAnsi" w:cs="Arial"/>
        </w:rPr>
      </w:pPr>
      <w:r w:rsidRPr="00DB6DD2">
        <w:rPr>
          <w:rFonts w:asciiTheme="majorHAnsi" w:eastAsia="Times New Roman" w:hAnsiTheme="majorHAnsi" w:cs="Arial"/>
        </w:rPr>
        <w:t>Save the file.</w:t>
      </w:r>
    </w:p>
    <w:p w14:paraId="785B19C5" w14:textId="77777777" w:rsidR="0092097D" w:rsidRDefault="0092097D" w:rsidP="00846A08">
      <w:pPr>
        <w:spacing w:after="0" w:line="240" w:lineRule="auto"/>
        <w:rPr>
          <w:rFonts w:asciiTheme="majorHAnsi" w:eastAsia="Times New Roman" w:hAnsiTheme="majorHAnsi" w:cs="Arial"/>
          <w:b/>
        </w:rPr>
      </w:pPr>
    </w:p>
    <w:p w14:paraId="59F8A0C3" w14:textId="77777777" w:rsidR="001B7F04" w:rsidRDefault="001B7F04" w:rsidP="00846A08">
      <w:pPr>
        <w:spacing w:after="0" w:line="240" w:lineRule="auto"/>
        <w:rPr>
          <w:rFonts w:asciiTheme="majorHAnsi" w:eastAsia="Times New Roman" w:hAnsiTheme="majorHAnsi" w:cs="Arial"/>
          <w:b/>
        </w:rPr>
      </w:pPr>
    </w:p>
    <w:p w14:paraId="323C3EF8" w14:textId="77777777" w:rsidR="001B7F04" w:rsidRDefault="001B7F04" w:rsidP="00846A08">
      <w:pPr>
        <w:spacing w:after="0" w:line="240" w:lineRule="auto"/>
        <w:rPr>
          <w:rFonts w:asciiTheme="majorHAnsi" w:eastAsia="Times New Roman" w:hAnsiTheme="majorHAnsi" w:cs="Arial"/>
          <w:b/>
        </w:rPr>
      </w:pPr>
    </w:p>
    <w:p w14:paraId="4C4879AC" w14:textId="77777777" w:rsidR="001B7F04" w:rsidRDefault="001B7F04" w:rsidP="00846A08">
      <w:pPr>
        <w:spacing w:after="0" w:line="240" w:lineRule="auto"/>
        <w:rPr>
          <w:rFonts w:asciiTheme="majorHAnsi" w:eastAsia="Times New Roman" w:hAnsiTheme="majorHAnsi" w:cs="Arial"/>
          <w:b/>
        </w:rPr>
      </w:pPr>
    </w:p>
    <w:p w14:paraId="1370A390" w14:textId="77777777" w:rsidR="00D8013E" w:rsidRDefault="00D8013E" w:rsidP="00F76F8C">
      <w:pPr>
        <w:spacing w:after="0" w:line="240" w:lineRule="auto"/>
        <w:ind w:left="1440"/>
        <w:rPr>
          <w:rFonts w:asciiTheme="majorHAnsi" w:eastAsia="Times New Roman" w:hAnsiTheme="majorHAnsi" w:cs="Arial"/>
        </w:rPr>
      </w:pPr>
      <w:r>
        <w:rPr>
          <w:rFonts w:asciiTheme="majorHAnsi" w:eastAsia="Times New Roman" w:hAnsiTheme="majorHAnsi" w:cs="Arial"/>
        </w:rPr>
        <w:lastRenderedPageBreak/>
        <w:t>Table 4: Restricted Capacity</w:t>
      </w:r>
    </w:p>
    <w:tbl>
      <w:tblPr>
        <w:tblStyle w:val="TableGrid"/>
        <w:tblW w:w="0" w:type="auto"/>
        <w:jc w:val="center"/>
        <w:tblLook w:val="04A0" w:firstRow="1" w:lastRow="0" w:firstColumn="1" w:lastColumn="0" w:noHBand="0" w:noVBand="1"/>
      </w:tblPr>
      <w:tblGrid>
        <w:gridCol w:w="1915"/>
        <w:gridCol w:w="2333"/>
        <w:gridCol w:w="2488"/>
      </w:tblGrid>
      <w:tr w:rsidR="00D8013E" w14:paraId="52927491" w14:textId="77777777" w:rsidTr="00F76F8C">
        <w:trPr>
          <w:trHeight w:val="477"/>
          <w:jc w:val="center"/>
        </w:trPr>
        <w:tc>
          <w:tcPr>
            <w:tcW w:w="1915" w:type="dxa"/>
            <w:vAlign w:val="center"/>
          </w:tcPr>
          <w:p w14:paraId="633F8A40" w14:textId="77777777" w:rsidR="00D8013E" w:rsidRDefault="00D8013E" w:rsidP="00581354">
            <w:pPr>
              <w:spacing w:after="0" w:line="240" w:lineRule="auto"/>
              <w:jc w:val="center"/>
              <w:rPr>
                <w:rFonts w:asciiTheme="majorHAnsi" w:eastAsia="Times New Roman" w:hAnsiTheme="majorHAnsi" w:cs="Arial"/>
              </w:rPr>
            </w:pPr>
          </w:p>
        </w:tc>
        <w:tc>
          <w:tcPr>
            <w:tcW w:w="2333" w:type="dxa"/>
            <w:vAlign w:val="center"/>
          </w:tcPr>
          <w:p w14:paraId="17A7A945" w14:textId="16B84E7E" w:rsidR="00D8013E" w:rsidRPr="00D8013E" w:rsidRDefault="00D8013E" w:rsidP="00581354">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Experimental (mV</w:t>
            </w:r>
            <w:r w:rsidR="007151A7">
              <w:rPr>
                <w:rFonts w:asciiTheme="majorHAnsi" w:eastAsia="Times New Roman" w:hAnsiTheme="majorHAnsi" w:cs="Arial"/>
                <w:b/>
                <w:vertAlign w:val="superscript"/>
              </w:rPr>
              <w:t>2</w:t>
            </w:r>
            <w:r w:rsidRPr="00D8013E">
              <w:rPr>
                <w:rFonts w:asciiTheme="majorHAnsi" w:eastAsia="Times New Roman" w:hAnsiTheme="majorHAnsi" w:cs="Arial"/>
                <w:b/>
              </w:rPr>
              <w:t>)</w:t>
            </w:r>
          </w:p>
        </w:tc>
        <w:tc>
          <w:tcPr>
            <w:tcW w:w="2488" w:type="dxa"/>
            <w:vAlign w:val="center"/>
          </w:tcPr>
          <w:p w14:paraId="161584C0" w14:textId="77777777" w:rsidR="00D8013E" w:rsidRPr="00D8013E" w:rsidRDefault="00D8013E" w:rsidP="00581354">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Calculated (L)</w:t>
            </w:r>
          </w:p>
        </w:tc>
      </w:tr>
      <w:tr w:rsidR="00D8013E" w14:paraId="31A44336" w14:textId="77777777" w:rsidTr="00F76F8C">
        <w:trPr>
          <w:trHeight w:val="477"/>
          <w:jc w:val="center"/>
        </w:trPr>
        <w:tc>
          <w:tcPr>
            <w:tcW w:w="1915" w:type="dxa"/>
            <w:vAlign w:val="center"/>
          </w:tcPr>
          <w:p w14:paraId="578ECF11" w14:textId="77777777" w:rsidR="00D8013E" w:rsidRPr="00D8013E" w:rsidRDefault="00D8013E" w:rsidP="00581354">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Trial 1</w:t>
            </w:r>
          </w:p>
        </w:tc>
        <w:tc>
          <w:tcPr>
            <w:tcW w:w="2333" w:type="dxa"/>
            <w:vAlign w:val="center"/>
          </w:tcPr>
          <w:p w14:paraId="1CAAAAB3" w14:textId="77777777" w:rsidR="00D8013E" w:rsidRDefault="00D8013E" w:rsidP="00581354">
            <w:pPr>
              <w:spacing w:after="0" w:line="240" w:lineRule="auto"/>
              <w:jc w:val="center"/>
              <w:rPr>
                <w:rFonts w:asciiTheme="majorHAnsi" w:eastAsia="Times New Roman" w:hAnsiTheme="majorHAnsi" w:cs="Arial"/>
              </w:rPr>
            </w:pPr>
          </w:p>
        </w:tc>
        <w:tc>
          <w:tcPr>
            <w:tcW w:w="2488" w:type="dxa"/>
            <w:vAlign w:val="center"/>
          </w:tcPr>
          <w:p w14:paraId="5A63619A" w14:textId="77777777" w:rsidR="00D8013E" w:rsidRDefault="00D8013E" w:rsidP="00581354">
            <w:pPr>
              <w:spacing w:after="0" w:line="240" w:lineRule="auto"/>
              <w:jc w:val="center"/>
              <w:rPr>
                <w:rFonts w:asciiTheme="majorHAnsi" w:eastAsia="Times New Roman" w:hAnsiTheme="majorHAnsi" w:cs="Arial"/>
              </w:rPr>
            </w:pPr>
          </w:p>
        </w:tc>
      </w:tr>
      <w:tr w:rsidR="00D8013E" w14:paraId="3B045E17" w14:textId="77777777" w:rsidTr="00F76F8C">
        <w:trPr>
          <w:trHeight w:val="477"/>
          <w:jc w:val="center"/>
        </w:trPr>
        <w:tc>
          <w:tcPr>
            <w:tcW w:w="1915" w:type="dxa"/>
            <w:vAlign w:val="center"/>
          </w:tcPr>
          <w:p w14:paraId="05B34889" w14:textId="77777777" w:rsidR="00D8013E" w:rsidRPr="00D8013E" w:rsidRDefault="00D8013E" w:rsidP="00581354">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Trial 2</w:t>
            </w:r>
          </w:p>
        </w:tc>
        <w:tc>
          <w:tcPr>
            <w:tcW w:w="2333" w:type="dxa"/>
            <w:vAlign w:val="center"/>
          </w:tcPr>
          <w:p w14:paraId="49F2620C" w14:textId="77777777" w:rsidR="00D8013E" w:rsidRDefault="00D8013E" w:rsidP="00581354">
            <w:pPr>
              <w:spacing w:after="0" w:line="240" w:lineRule="auto"/>
              <w:jc w:val="center"/>
              <w:rPr>
                <w:rFonts w:asciiTheme="majorHAnsi" w:eastAsia="Times New Roman" w:hAnsiTheme="majorHAnsi" w:cs="Arial"/>
              </w:rPr>
            </w:pPr>
          </w:p>
        </w:tc>
        <w:tc>
          <w:tcPr>
            <w:tcW w:w="2488" w:type="dxa"/>
            <w:vAlign w:val="center"/>
          </w:tcPr>
          <w:p w14:paraId="72A83BA0" w14:textId="77777777" w:rsidR="00D8013E" w:rsidRDefault="00D8013E" w:rsidP="00581354">
            <w:pPr>
              <w:spacing w:after="0" w:line="240" w:lineRule="auto"/>
              <w:jc w:val="center"/>
              <w:rPr>
                <w:rFonts w:asciiTheme="majorHAnsi" w:eastAsia="Times New Roman" w:hAnsiTheme="majorHAnsi" w:cs="Arial"/>
              </w:rPr>
            </w:pPr>
          </w:p>
        </w:tc>
      </w:tr>
      <w:tr w:rsidR="00D8013E" w14:paraId="6ADD3721" w14:textId="77777777" w:rsidTr="00F76F8C">
        <w:trPr>
          <w:trHeight w:val="477"/>
          <w:jc w:val="center"/>
        </w:trPr>
        <w:tc>
          <w:tcPr>
            <w:tcW w:w="1915" w:type="dxa"/>
            <w:vAlign w:val="center"/>
          </w:tcPr>
          <w:p w14:paraId="319A60AA" w14:textId="77777777" w:rsidR="00D8013E" w:rsidRPr="00D8013E" w:rsidRDefault="00D8013E" w:rsidP="00581354">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Trial 3</w:t>
            </w:r>
          </w:p>
        </w:tc>
        <w:tc>
          <w:tcPr>
            <w:tcW w:w="2333" w:type="dxa"/>
            <w:vAlign w:val="center"/>
          </w:tcPr>
          <w:p w14:paraId="0A7B181A" w14:textId="77777777" w:rsidR="00D8013E" w:rsidRDefault="00D8013E" w:rsidP="00581354">
            <w:pPr>
              <w:spacing w:after="0" w:line="240" w:lineRule="auto"/>
              <w:jc w:val="center"/>
              <w:rPr>
                <w:rFonts w:asciiTheme="majorHAnsi" w:eastAsia="Times New Roman" w:hAnsiTheme="majorHAnsi" w:cs="Arial"/>
              </w:rPr>
            </w:pPr>
          </w:p>
        </w:tc>
        <w:tc>
          <w:tcPr>
            <w:tcW w:w="2488" w:type="dxa"/>
            <w:vAlign w:val="center"/>
          </w:tcPr>
          <w:p w14:paraId="2F5855B8" w14:textId="77777777" w:rsidR="00D8013E" w:rsidRDefault="00D8013E" w:rsidP="00581354">
            <w:pPr>
              <w:spacing w:after="0" w:line="240" w:lineRule="auto"/>
              <w:jc w:val="center"/>
              <w:rPr>
                <w:rFonts w:asciiTheme="majorHAnsi" w:eastAsia="Times New Roman" w:hAnsiTheme="majorHAnsi" w:cs="Arial"/>
              </w:rPr>
            </w:pPr>
          </w:p>
        </w:tc>
      </w:tr>
      <w:tr w:rsidR="00D8013E" w14:paraId="01CB5365" w14:textId="77777777" w:rsidTr="00F76F8C">
        <w:trPr>
          <w:trHeight w:val="477"/>
          <w:jc w:val="center"/>
        </w:trPr>
        <w:tc>
          <w:tcPr>
            <w:tcW w:w="1915" w:type="dxa"/>
            <w:vAlign w:val="center"/>
          </w:tcPr>
          <w:p w14:paraId="4398CB2C" w14:textId="77777777" w:rsidR="00D8013E" w:rsidRPr="00D8013E" w:rsidRDefault="00D8013E" w:rsidP="00581354">
            <w:pPr>
              <w:spacing w:after="0" w:line="240" w:lineRule="auto"/>
              <w:jc w:val="center"/>
              <w:rPr>
                <w:rFonts w:asciiTheme="majorHAnsi" w:eastAsia="Times New Roman" w:hAnsiTheme="majorHAnsi" w:cs="Arial"/>
                <w:b/>
              </w:rPr>
            </w:pPr>
            <w:r w:rsidRPr="00D8013E">
              <w:rPr>
                <w:rFonts w:asciiTheme="majorHAnsi" w:eastAsia="Times New Roman" w:hAnsiTheme="majorHAnsi" w:cs="Arial"/>
                <w:b/>
              </w:rPr>
              <w:t>Average</w:t>
            </w:r>
          </w:p>
        </w:tc>
        <w:tc>
          <w:tcPr>
            <w:tcW w:w="2333" w:type="dxa"/>
            <w:vAlign w:val="center"/>
          </w:tcPr>
          <w:p w14:paraId="57B73D43" w14:textId="77777777" w:rsidR="00D8013E" w:rsidRDefault="00D8013E" w:rsidP="00581354">
            <w:pPr>
              <w:spacing w:after="0" w:line="240" w:lineRule="auto"/>
              <w:jc w:val="center"/>
              <w:rPr>
                <w:rFonts w:asciiTheme="majorHAnsi" w:eastAsia="Times New Roman" w:hAnsiTheme="majorHAnsi" w:cs="Arial"/>
              </w:rPr>
            </w:pPr>
          </w:p>
        </w:tc>
        <w:tc>
          <w:tcPr>
            <w:tcW w:w="2488" w:type="dxa"/>
            <w:vAlign w:val="center"/>
          </w:tcPr>
          <w:p w14:paraId="2BB60ADC" w14:textId="77777777" w:rsidR="00D8013E" w:rsidRDefault="00D8013E" w:rsidP="00581354">
            <w:pPr>
              <w:spacing w:after="0" w:line="240" w:lineRule="auto"/>
              <w:jc w:val="center"/>
              <w:rPr>
                <w:rFonts w:asciiTheme="majorHAnsi" w:eastAsia="Times New Roman" w:hAnsiTheme="majorHAnsi" w:cs="Arial"/>
              </w:rPr>
            </w:pPr>
          </w:p>
        </w:tc>
      </w:tr>
    </w:tbl>
    <w:p w14:paraId="704B0961" w14:textId="77777777" w:rsidR="0092097D" w:rsidRDefault="0092097D" w:rsidP="00846A08">
      <w:pPr>
        <w:spacing w:after="0" w:line="240" w:lineRule="auto"/>
        <w:rPr>
          <w:rFonts w:asciiTheme="majorHAnsi" w:eastAsia="Times New Roman" w:hAnsiTheme="majorHAnsi" w:cs="Arial"/>
          <w:b/>
        </w:rPr>
      </w:pPr>
    </w:p>
    <w:p w14:paraId="09B3B738" w14:textId="77777777" w:rsidR="00AC5FBB" w:rsidRPr="00DB6DD2" w:rsidRDefault="007A574E" w:rsidP="00A000F6">
      <w:pPr>
        <w:spacing w:after="0" w:line="240" w:lineRule="auto"/>
        <w:outlineLvl w:val="0"/>
        <w:rPr>
          <w:rFonts w:asciiTheme="majorHAnsi" w:eastAsia="Times New Roman" w:hAnsiTheme="majorHAnsi" w:cs="Arial"/>
          <w:b/>
        </w:rPr>
      </w:pPr>
      <w:r>
        <w:rPr>
          <w:rFonts w:asciiTheme="majorHAnsi" w:eastAsia="Times New Roman" w:hAnsiTheme="majorHAnsi" w:cs="Arial"/>
          <w:b/>
        </w:rPr>
        <w:t>Exercise 6</w:t>
      </w:r>
      <w:r w:rsidR="00846A08">
        <w:rPr>
          <w:rFonts w:asciiTheme="majorHAnsi" w:eastAsia="Times New Roman" w:hAnsiTheme="majorHAnsi" w:cs="Arial"/>
          <w:b/>
        </w:rPr>
        <w:t xml:space="preserve">: </w:t>
      </w:r>
      <w:r w:rsidR="00AC5FBB" w:rsidRPr="00DB6DD2">
        <w:rPr>
          <w:rFonts w:asciiTheme="majorHAnsi" w:eastAsia="Times New Roman" w:hAnsiTheme="majorHAnsi" w:cs="Arial"/>
          <w:b/>
        </w:rPr>
        <w:t>Cali</w:t>
      </w:r>
      <w:r w:rsidR="00D8013E">
        <w:rPr>
          <w:rFonts w:asciiTheme="majorHAnsi" w:eastAsia="Times New Roman" w:hAnsiTheme="majorHAnsi" w:cs="Arial"/>
          <w:b/>
        </w:rPr>
        <w:t>bration and Correlation with a Balloon</w:t>
      </w:r>
    </w:p>
    <w:p w14:paraId="4E8895D1" w14:textId="77777777" w:rsidR="00AC5FBB" w:rsidRDefault="00AC5FBB" w:rsidP="00DB6DD2">
      <w:pPr>
        <w:spacing w:after="0" w:line="240" w:lineRule="auto"/>
        <w:rPr>
          <w:rFonts w:asciiTheme="majorHAnsi" w:hAnsiTheme="majorHAnsi" w:cs="Arial"/>
        </w:rPr>
      </w:pPr>
      <w:r w:rsidRPr="00DB6DD2">
        <w:rPr>
          <w:rFonts w:asciiTheme="majorHAnsi" w:hAnsiTheme="majorHAnsi" w:cs="Arial"/>
        </w:rPr>
        <w:t xml:space="preserve">In order to determine the relationship with the traces obtained with the software in the experiments to volume, we will next use simple methods of a geometry and algebra. </w:t>
      </w:r>
      <w:r w:rsidR="00581354">
        <w:rPr>
          <w:rFonts w:asciiTheme="majorHAnsi" w:hAnsiTheme="majorHAnsi" w:cs="Arial"/>
        </w:rPr>
        <w:t>W</w:t>
      </w:r>
      <w:r w:rsidR="00845AF9" w:rsidRPr="00DB6DD2">
        <w:rPr>
          <w:rFonts w:asciiTheme="majorHAnsi" w:hAnsiTheme="majorHAnsi" w:cs="Arial"/>
        </w:rPr>
        <w:t xml:space="preserve">e will calibrate the </w:t>
      </w:r>
      <w:r w:rsidR="00845AF9" w:rsidRPr="00DB6DD2">
        <w:rPr>
          <w:rFonts w:asciiTheme="majorHAnsi" w:eastAsia="Times New Roman" w:hAnsiTheme="majorHAnsi" w:cs="Arial"/>
        </w:rPr>
        <w:t>spirometer</w:t>
      </w:r>
      <w:r w:rsidR="00845AF9" w:rsidRPr="00DB6DD2">
        <w:rPr>
          <w:rFonts w:asciiTheme="majorHAnsi" w:hAnsiTheme="majorHAnsi" w:cs="Arial"/>
        </w:rPr>
        <w:t xml:space="preserve"> recording </w:t>
      </w:r>
      <w:r w:rsidR="00220146">
        <w:rPr>
          <w:rFonts w:asciiTheme="majorHAnsi" w:hAnsiTheme="majorHAnsi" w:cs="Arial"/>
        </w:rPr>
        <w:t>obtained by using the</w:t>
      </w:r>
      <w:r w:rsidR="00845AF9" w:rsidRPr="00DB6DD2">
        <w:rPr>
          <w:rFonts w:asciiTheme="majorHAnsi" w:hAnsiTheme="majorHAnsi" w:cs="Arial"/>
        </w:rPr>
        <w:t xml:space="preserve"> POWE</w:t>
      </w:r>
      <w:r w:rsidR="00220146">
        <w:rPr>
          <w:rFonts w:asciiTheme="majorHAnsi" w:hAnsiTheme="majorHAnsi" w:cs="Arial"/>
        </w:rPr>
        <w:t>R LAB</w:t>
      </w:r>
      <w:r w:rsidR="00845AF9" w:rsidRPr="00C63D89">
        <w:rPr>
          <w:rFonts w:asciiTheme="majorHAnsi" w:hAnsiTheme="majorHAnsi" w:cs="Arial"/>
        </w:rPr>
        <w:t xml:space="preserve">.  You </w:t>
      </w:r>
      <w:r w:rsidR="00C63D89" w:rsidRPr="00C63D89">
        <w:rPr>
          <w:rFonts w:asciiTheme="majorHAnsi" w:hAnsiTheme="majorHAnsi" w:cs="Arial"/>
        </w:rPr>
        <w:t xml:space="preserve">already </w:t>
      </w:r>
      <w:r w:rsidR="00845AF9" w:rsidRPr="00C63D89">
        <w:rPr>
          <w:rFonts w:asciiTheme="majorHAnsi" w:hAnsiTheme="majorHAnsi" w:cs="Arial"/>
        </w:rPr>
        <w:t>use</w:t>
      </w:r>
      <w:r w:rsidR="00262FF9" w:rsidRPr="00C63D89">
        <w:rPr>
          <w:rFonts w:asciiTheme="majorHAnsi" w:hAnsiTheme="majorHAnsi" w:cs="Arial"/>
        </w:rPr>
        <w:t>d</w:t>
      </w:r>
      <w:r w:rsidR="00845AF9" w:rsidRPr="00C63D89">
        <w:rPr>
          <w:rFonts w:asciiTheme="majorHAnsi" w:hAnsiTheme="majorHAnsi" w:cs="Arial"/>
        </w:rPr>
        <w:t xml:space="preserve"> Simpson’s rule in mathematics to determine the area under the trace</w:t>
      </w:r>
      <w:r w:rsidR="00262FF9" w:rsidRPr="00C63D89">
        <w:rPr>
          <w:rFonts w:asciiTheme="majorHAnsi" w:hAnsiTheme="majorHAnsi" w:cs="Arial"/>
        </w:rPr>
        <w:t>. Look up what is Simpson’s rule</w:t>
      </w:r>
      <w:r w:rsidR="00845AF9" w:rsidRPr="00C63D89">
        <w:rPr>
          <w:rFonts w:asciiTheme="majorHAnsi" w:hAnsiTheme="majorHAnsi" w:cs="Arial"/>
        </w:rPr>
        <w:t>.</w:t>
      </w:r>
      <w:r w:rsidR="00845AF9" w:rsidRPr="00DB6DD2">
        <w:rPr>
          <w:rFonts w:asciiTheme="majorHAnsi" w:hAnsiTheme="majorHAnsi" w:cs="Arial"/>
        </w:rPr>
        <w:t xml:space="preserve"> This area </w:t>
      </w:r>
      <w:r w:rsidR="00262FF9">
        <w:rPr>
          <w:rFonts w:asciiTheme="majorHAnsi" w:hAnsiTheme="majorHAnsi" w:cs="Arial"/>
        </w:rPr>
        <w:t xml:space="preserve">in the computer software </w:t>
      </w:r>
      <w:r w:rsidR="00845AF9" w:rsidRPr="00DB6DD2">
        <w:rPr>
          <w:rFonts w:asciiTheme="majorHAnsi" w:hAnsiTheme="majorHAnsi" w:cs="Arial"/>
        </w:rPr>
        <w:t xml:space="preserve">will be compared to a volume determined with the use of a balloon. The volume in the balloon will be the volume obtained during forced vital capacity. </w:t>
      </w:r>
    </w:p>
    <w:p w14:paraId="68E84EC9" w14:textId="77777777" w:rsidR="00220146" w:rsidRPr="00220146" w:rsidRDefault="00220146" w:rsidP="00220146">
      <w:pPr>
        <w:spacing w:after="0" w:line="240" w:lineRule="auto"/>
        <w:rPr>
          <w:rFonts w:asciiTheme="majorHAnsi" w:hAnsiTheme="majorHAnsi"/>
        </w:rPr>
      </w:pPr>
    </w:p>
    <w:p w14:paraId="33236962" w14:textId="77777777" w:rsidR="00220146" w:rsidRPr="00220146" w:rsidRDefault="00220146" w:rsidP="00C63D89">
      <w:pPr>
        <w:numPr>
          <w:ilvl w:val="0"/>
          <w:numId w:val="6"/>
        </w:numPr>
        <w:spacing w:after="120" w:line="240" w:lineRule="auto"/>
        <w:ind w:left="360"/>
        <w:rPr>
          <w:rFonts w:asciiTheme="majorHAnsi" w:eastAsia="Times New Roman" w:hAnsiTheme="majorHAnsi" w:cs="Arial"/>
        </w:rPr>
      </w:pPr>
      <w:r w:rsidRPr="00220146">
        <w:rPr>
          <w:rFonts w:asciiTheme="majorHAnsi" w:hAnsiTheme="majorHAnsi"/>
        </w:rPr>
        <w:t>Take as deep a breath as possible and exhale all the air you can into the balloon</w:t>
      </w:r>
      <w:r>
        <w:rPr>
          <w:rFonts w:asciiTheme="majorHAnsi" w:hAnsiTheme="majorHAnsi"/>
        </w:rPr>
        <w:t>.</w:t>
      </w:r>
    </w:p>
    <w:p w14:paraId="2F201975" w14:textId="298DC22C" w:rsidR="00B61584" w:rsidRPr="00B61584" w:rsidRDefault="00DB6DD2" w:rsidP="00B61584">
      <w:pPr>
        <w:numPr>
          <w:ilvl w:val="0"/>
          <w:numId w:val="6"/>
        </w:numPr>
        <w:spacing w:after="120" w:line="240" w:lineRule="auto"/>
        <w:ind w:left="360"/>
        <w:rPr>
          <w:rFonts w:asciiTheme="majorHAnsi" w:eastAsia="Times New Roman" w:hAnsiTheme="majorHAnsi" w:cs="Arial"/>
        </w:rPr>
      </w:pPr>
      <w:r w:rsidRPr="00220146">
        <w:rPr>
          <w:rFonts w:asciiTheme="majorHAnsi" w:hAnsiTheme="majorHAnsi"/>
        </w:rPr>
        <w:t>Measure and record the di</w:t>
      </w:r>
      <w:r w:rsidR="00220146">
        <w:rPr>
          <w:rFonts w:asciiTheme="majorHAnsi" w:hAnsiTheme="majorHAnsi"/>
        </w:rPr>
        <w:t xml:space="preserve">ameter of the balloon in Table </w:t>
      </w:r>
      <w:r w:rsidR="00262FF9">
        <w:rPr>
          <w:rFonts w:asciiTheme="majorHAnsi" w:hAnsiTheme="majorHAnsi"/>
        </w:rPr>
        <w:t>5</w:t>
      </w:r>
      <w:r w:rsidR="00C63D89">
        <w:rPr>
          <w:rFonts w:asciiTheme="majorHAnsi" w:hAnsiTheme="majorHAnsi"/>
        </w:rPr>
        <w:t>.</w:t>
      </w:r>
      <w:r w:rsidR="00B61584">
        <w:rPr>
          <w:rFonts w:asciiTheme="majorHAnsi" w:hAnsiTheme="majorHAnsi"/>
        </w:rPr>
        <w:t xml:space="preserve">  See Figure 4 for an example of how to measure.</w:t>
      </w:r>
    </w:p>
    <w:p w14:paraId="1A8AF56A" w14:textId="0353563D" w:rsidR="00B61584" w:rsidRDefault="00B61584" w:rsidP="00B61584">
      <w:pPr>
        <w:spacing w:after="120" w:line="240" w:lineRule="auto"/>
        <w:ind w:left="360"/>
        <w:rPr>
          <w:rFonts w:asciiTheme="majorHAnsi" w:eastAsia="Times New Roman" w:hAnsiTheme="majorHAnsi" w:cs="Arial"/>
        </w:rPr>
      </w:pPr>
      <w:r>
        <w:rPr>
          <w:rFonts w:asciiTheme="majorHAnsi" w:eastAsia="Times New Roman" w:hAnsiTheme="majorHAnsi" w:cs="Arial"/>
        </w:rPr>
        <w:t>Figure 4</w:t>
      </w:r>
      <w:r>
        <w:rPr>
          <w:rFonts w:asciiTheme="majorHAnsi" w:eastAsia="Times New Roman" w:hAnsiTheme="majorHAnsi" w:cs="Arial"/>
          <w:noProof/>
        </w:rPr>
        <w:drawing>
          <wp:inline distT="0" distB="0" distL="0" distR="0" wp14:anchorId="54D6A0FD" wp14:editId="32D3D306">
            <wp:extent cx="2885376" cy="3117586"/>
            <wp:effectExtent l="1079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JPG"/>
                    <pic:cNvPicPr/>
                  </pic:nvPicPr>
                  <pic:blipFill rotWithShape="1">
                    <a:blip r:embed="rId10" cstate="print">
                      <a:extLst>
                        <a:ext uri="{28A0092B-C50C-407E-A947-70E740481C1C}">
                          <a14:useLocalDpi xmlns:a14="http://schemas.microsoft.com/office/drawing/2010/main"/>
                        </a:ext>
                      </a:extLst>
                    </a:blip>
                    <a:srcRect/>
                    <a:stretch/>
                  </pic:blipFill>
                  <pic:spPr bwMode="auto">
                    <a:xfrm rot="5400000">
                      <a:off x="0" y="0"/>
                      <a:ext cx="2885752" cy="3117993"/>
                    </a:xfrm>
                    <a:prstGeom prst="rect">
                      <a:avLst/>
                    </a:prstGeom>
                    <a:ln>
                      <a:noFill/>
                    </a:ln>
                    <a:extLst>
                      <a:ext uri="{53640926-AAD7-44d8-BBD7-CCE9431645EC}">
                        <a14:shadowObscured xmlns:a14="http://schemas.microsoft.com/office/drawing/2010/main"/>
                      </a:ext>
                    </a:extLst>
                  </pic:spPr>
                </pic:pic>
              </a:graphicData>
            </a:graphic>
          </wp:inline>
        </w:drawing>
      </w:r>
    </w:p>
    <w:p w14:paraId="2D4850E8" w14:textId="77777777" w:rsidR="00DB6DD2" w:rsidRPr="00C63D89" w:rsidRDefault="00DB6DD2" w:rsidP="00C63D89">
      <w:pPr>
        <w:numPr>
          <w:ilvl w:val="0"/>
          <w:numId w:val="6"/>
        </w:numPr>
        <w:spacing w:after="120" w:line="240" w:lineRule="auto"/>
        <w:ind w:left="360"/>
        <w:rPr>
          <w:rFonts w:asciiTheme="majorHAnsi" w:eastAsia="Times New Roman" w:hAnsiTheme="majorHAnsi" w:cs="Arial"/>
        </w:rPr>
      </w:pPr>
      <w:r w:rsidRPr="00220146">
        <w:rPr>
          <w:rFonts w:asciiTheme="majorHAnsi" w:hAnsiTheme="majorHAnsi"/>
        </w:rPr>
        <w:t>Repeat 4 more times.</w:t>
      </w:r>
    </w:p>
    <w:p w14:paraId="4A548DC0" w14:textId="77777777" w:rsidR="00262FF9" w:rsidRDefault="00262FF9" w:rsidP="00B61584">
      <w:pPr>
        <w:spacing w:after="0" w:line="240" w:lineRule="auto"/>
        <w:ind w:left="2160"/>
        <w:rPr>
          <w:rFonts w:asciiTheme="majorHAnsi" w:hAnsiTheme="majorHAnsi"/>
        </w:rPr>
      </w:pPr>
      <w:r>
        <w:rPr>
          <w:rFonts w:asciiTheme="majorHAnsi" w:hAnsiTheme="majorHAnsi"/>
        </w:rPr>
        <w:t>Table 5</w:t>
      </w:r>
    </w:p>
    <w:tbl>
      <w:tblPr>
        <w:tblStyle w:val="TableGrid"/>
        <w:tblW w:w="0" w:type="auto"/>
        <w:jc w:val="center"/>
        <w:tblLook w:val="04A0" w:firstRow="1" w:lastRow="0" w:firstColumn="1" w:lastColumn="0" w:noHBand="0" w:noVBand="1"/>
      </w:tblPr>
      <w:tblGrid>
        <w:gridCol w:w="1458"/>
        <w:gridCol w:w="1980"/>
        <w:gridCol w:w="1710"/>
      </w:tblGrid>
      <w:tr w:rsidR="00220146" w14:paraId="6D797F99" w14:textId="77777777" w:rsidTr="00F76F8C">
        <w:trPr>
          <w:trHeight w:val="414"/>
          <w:jc w:val="center"/>
        </w:trPr>
        <w:tc>
          <w:tcPr>
            <w:tcW w:w="1458" w:type="dxa"/>
            <w:vAlign w:val="center"/>
          </w:tcPr>
          <w:p w14:paraId="28CEE4CE" w14:textId="77777777" w:rsidR="00220146" w:rsidRDefault="00220146" w:rsidP="00220146">
            <w:pPr>
              <w:spacing w:after="0" w:line="240" w:lineRule="auto"/>
              <w:jc w:val="center"/>
              <w:rPr>
                <w:rFonts w:asciiTheme="majorHAnsi" w:hAnsiTheme="majorHAnsi"/>
              </w:rPr>
            </w:pPr>
          </w:p>
        </w:tc>
        <w:tc>
          <w:tcPr>
            <w:tcW w:w="1980" w:type="dxa"/>
            <w:vAlign w:val="center"/>
          </w:tcPr>
          <w:p w14:paraId="242C7573" w14:textId="77777777" w:rsidR="00220146" w:rsidRDefault="00220146" w:rsidP="00220146">
            <w:pPr>
              <w:spacing w:after="0" w:line="240" w:lineRule="auto"/>
              <w:jc w:val="center"/>
              <w:rPr>
                <w:rFonts w:asciiTheme="majorHAnsi" w:hAnsiTheme="majorHAnsi"/>
              </w:rPr>
            </w:pPr>
            <w:r>
              <w:rPr>
                <w:rFonts w:asciiTheme="majorHAnsi" w:hAnsiTheme="majorHAnsi"/>
              </w:rPr>
              <w:t>Diameter (cm)</w:t>
            </w:r>
          </w:p>
        </w:tc>
        <w:tc>
          <w:tcPr>
            <w:tcW w:w="1710" w:type="dxa"/>
            <w:vAlign w:val="center"/>
          </w:tcPr>
          <w:p w14:paraId="58A2829C" w14:textId="77777777" w:rsidR="00220146" w:rsidRPr="00220146" w:rsidRDefault="00220146" w:rsidP="00220146">
            <w:pPr>
              <w:spacing w:after="0" w:line="240" w:lineRule="auto"/>
              <w:jc w:val="center"/>
              <w:rPr>
                <w:rFonts w:asciiTheme="majorHAnsi" w:hAnsiTheme="majorHAnsi"/>
              </w:rPr>
            </w:pPr>
            <w:r>
              <w:rPr>
                <w:rFonts w:asciiTheme="majorHAnsi" w:hAnsiTheme="majorHAnsi"/>
              </w:rPr>
              <w:t>Volume (cm</w:t>
            </w:r>
            <w:r>
              <w:rPr>
                <w:rFonts w:asciiTheme="majorHAnsi" w:hAnsiTheme="majorHAnsi"/>
                <w:vertAlign w:val="superscript"/>
              </w:rPr>
              <w:t>3</w:t>
            </w:r>
            <w:r>
              <w:rPr>
                <w:rFonts w:asciiTheme="majorHAnsi" w:hAnsiTheme="majorHAnsi"/>
              </w:rPr>
              <w:t>)</w:t>
            </w:r>
          </w:p>
        </w:tc>
      </w:tr>
      <w:tr w:rsidR="00220146" w14:paraId="29C6790B" w14:textId="77777777" w:rsidTr="00F76F8C">
        <w:trPr>
          <w:trHeight w:val="414"/>
          <w:jc w:val="center"/>
        </w:trPr>
        <w:tc>
          <w:tcPr>
            <w:tcW w:w="1458" w:type="dxa"/>
            <w:vAlign w:val="center"/>
          </w:tcPr>
          <w:p w14:paraId="6921041F" w14:textId="77777777" w:rsidR="00220146" w:rsidRDefault="00220146" w:rsidP="00220146">
            <w:pPr>
              <w:spacing w:after="0" w:line="240" w:lineRule="auto"/>
              <w:jc w:val="center"/>
              <w:rPr>
                <w:rFonts w:asciiTheme="majorHAnsi" w:hAnsiTheme="majorHAnsi"/>
              </w:rPr>
            </w:pPr>
            <w:r>
              <w:rPr>
                <w:rFonts w:asciiTheme="majorHAnsi" w:hAnsiTheme="majorHAnsi"/>
              </w:rPr>
              <w:t>Trial 1</w:t>
            </w:r>
          </w:p>
        </w:tc>
        <w:tc>
          <w:tcPr>
            <w:tcW w:w="1980" w:type="dxa"/>
            <w:vAlign w:val="center"/>
          </w:tcPr>
          <w:p w14:paraId="32A7F6B3" w14:textId="77777777" w:rsidR="00220146" w:rsidRDefault="00220146" w:rsidP="00220146">
            <w:pPr>
              <w:spacing w:after="0" w:line="240" w:lineRule="auto"/>
              <w:jc w:val="center"/>
              <w:rPr>
                <w:rFonts w:asciiTheme="majorHAnsi" w:hAnsiTheme="majorHAnsi"/>
              </w:rPr>
            </w:pPr>
          </w:p>
        </w:tc>
        <w:tc>
          <w:tcPr>
            <w:tcW w:w="1710" w:type="dxa"/>
            <w:vAlign w:val="center"/>
          </w:tcPr>
          <w:p w14:paraId="70AFF7E8" w14:textId="77777777" w:rsidR="00220146" w:rsidRDefault="00220146" w:rsidP="00220146">
            <w:pPr>
              <w:spacing w:after="0" w:line="240" w:lineRule="auto"/>
              <w:jc w:val="center"/>
              <w:rPr>
                <w:rFonts w:asciiTheme="majorHAnsi" w:hAnsiTheme="majorHAnsi"/>
              </w:rPr>
            </w:pPr>
          </w:p>
        </w:tc>
      </w:tr>
      <w:tr w:rsidR="00220146" w14:paraId="2F713D67" w14:textId="77777777" w:rsidTr="00F76F8C">
        <w:trPr>
          <w:trHeight w:val="414"/>
          <w:jc w:val="center"/>
        </w:trPr>
        <w:tc>
          <w:tcPr>
            <w:tcW w:w="1458" w:type="dxa"/>
            <w:vAlign w:val="center"/>
          </w:tcPr>
          <w:p w14:paraId="3E1E54EB" w14:textId="77777777" w:rsidR="00220146" w:rsidRDefault="00220146" w:rsidP="00220146">
            <w:pPr>
              <w:spacing w:after="0" w:line="240" w:lineRule="auto"/>
              <w:jc w:val="center"/>
              <w:rPr>
                <w:rFonts w:asciiTheme="majorHAnsi" w:hAnsiTheme="majorHAnsi"/>
              </w:rPr>
            </w:pPr>
            <w:r>
              <w:rPr>
                <w:rFonts w:asciiTheme="majorHAnsi" w:hAnsiTheme="majorHAnsi"/>
              </w:rPr>
              <w:t>Trial 2</w:t>
            </w:r>
          </w:p>
        </w:tc>
        <w:tc>
          <w:tcPr>
            <w:tcW w:w="1980" w:type="dxa"/>
            <w:vAlign w:val="center"/>
          </w:tcPr>
          <w:p w14:paraId="2CAC7E82" w14:textId="77777777" w:rsidR="00220146" w:rsidRDefault="00220146" w:rsidP="00220146">
            <w:pPr>
              <w:spacing w:after="0" w:line="240" w:lineRule="auto"/>
              <w:jc w:val="center"/>
              <w:rPr>
                <w:rFonts w:asciiTheme="majorHAnsi" w:hAnsiTheme="majorHAnsi"/>
              </w:rPr>
            </w:pPr>
          </w:p>
        </w:tc>
        <w:tc>
          <w:tcPr>
            <w:tcW w:w="1710" w:type="dxa"/>
            <w:vAlign w:val="center"/>
          </w:tcPr>
          <w:p w14:paraId="707E1179" w14:textId="77777777" w:rsidR="00220146" w:rsidRDefault="00220146" w:rsidP="00220146">
            <w:pPr>
              <w:spacing w:after="0" w:line="240" w:lineRule="auto"/>
              <w:jc w:val="center"/>
              <w:rPr>
                <w:rFonts w:asciiTheme="majorHAnsi" w:hAnsiTheme="majorHAnsi"/>
              </w:rPr>
            </w:pPr>
          </w:p>
        </w:tc>
      </w:tr>
      <w:tr w:rsidR="00220146" w14:paraId="2800AC21" w14:textId="77777777" w:rsidTr="00F76F8C">
        <w:trPr>
          <w:trHeight w:val="414"/>
          <w:jc w:val="center"/>
        </w:trPr>
        <w:tc>
          <w:tcPr>
            <w:tcW w:w="1458" w:type="dxa"/>
            <w:vAlign w:val="center"/>
          </w:tcPr>
          <w:p w14:paraId="264D685E" w14:textId="77777777" w:rsidR="00220146" w:rsidRDefault="00220146" w:rsidP="00220146">
            <w:pPr>
              <w:spacing w:after="0" w:line="240" w:lineRule="auto"/>
              <w:jc w:val="center"/>
              <w:rPr>
                <w:rFonts w:asciiTheme="majorHAnsi" w:hAnsiTheme="majorHAnsi"/>
              </w:rPr>
            </w:pPr>
            <w:r>
              <w:rPr>
                <w:rFonts w:asciiTheme="majorHAnsi" w:hAnsiTheme="majorHAnsi"/>
              </w:rPr>
              <w:t>Trial 3</w:t>
            </w:r>
          </w:p>
        </w:tc>
        <w:tc>
          <w:tcPr>
            <w:tcW w:w="1980" w:type="dxa"/>
            <w:vAlign w:val="center"/>
          </w:tcPr>
          <w:p w14:paraId="02A9B0B9" w14:textId="77777777" w:rsidR="00220146" w:rsidRDefault="00220146" w:rsidP="00220146">
            <w:pPr>
              <w:spacing w:after="0" w:line="240" w:lineRule="auto"/>
              <w:jc w:val="center"/>
              <w:rPr>
                <w:rFonts w:asciiTheme="majorHAnsi" w:hAnsiTheme="majorHAnsi"/>
              </w:rPr>
            </w:pPr>
          </w:p>
        </w:tc>
        <w:tc>
          <w:tcPr>
            <w:tcW w:w="1710" w:type="dxa"/>
            <w:vAlign w:val="center"/>
          </w:tcPr>
          <w:p w14:paraId="42ED6320" w14:textId="77777777" w:rsidR="00220146" w:rsidRDefault="00220146" w:rsidP="00220146">
            <w:pPr>
              <w:spacing w:after="0" w:line="240" w:lineRule="auto"/>
              <w:jc w:val="center"/>
              <w:rPr>
                <w:rFonts w:asciiTheme="majorHAnsi" w:hAnsiTheme="majorHAnsi"/>
              </w:rPr>
            </w:pPr>
          </w:p>
        </w:tc>
      </w:tr>
      <w:tr w:rsidR="00220146" w14:paraId="57FBEF38" w14:textId="77777777" w:rsidTr="00F76F8C">
        <w:trPr>
          <w:trHeight w:val="414"/>
          <w:jc w:val="center"/>
        </w:trPr>
        <w:tc>
          <w:tcPr>
            <w:tcW w:w="1458" w:type="dxa"/>
            <w:vAlign w:val="center"/>
          </w:tcPr>
          <w:p w14:paraId="3CD82EE0" w14:textId="77777777" w:rsidR="00220146" w:rsidRDefault="00220146" w:rsidP="00220146">
            <w:pPr>
              <w:spacing w:after="0" w:line="240" w:lineRule="auto"/>
              <w:jc w:val="center"/>
              <w:rPr>
                <w:rFonts w:asciiTheme="majorHAnsi" w:hAnsiTheme="majorHAnsi"/>
              </w:rPr>
            </w:pPr>
            <w:r>
              <w:rPr>
                <w:rFonts w:asciiTheme="majorHAnsi" w:hAnsiTheme="majorHAnsi"/>
              </w:rPr>
              <w:t>Average</w:t>
            </w:r>
          </w:p>
        </w:tc>
        <w:tc>
          <w:tcPr>
            <w:tcW w:w="1980" w:type="dxa"/>
            <w:vAlign w:val="center"/>
          </w:tcPr>
          <w:p w14:paraId="4C8B2CC1" w14:textId="77777777" w:rsidR="00220146" w:rsidRDefault="00220146" w:rsidP="00220146">
            <w:pPr>
              <w:spacing w:after="0" w:line="240" w:lineRule="auto"/>
              <w:jc w:val="center"/>
              <w:rPr>
                <w:rFonts w:asciiTheme="majorHAnsi" w:hAnsiTheme="majorHAnsi"/>
              </w:rPr>
            </w:pPr>
          </w:p>
        </w:tc>
        <w:tc>
          <w:tcPr>
            <w:tcW w:w="1710" w:type="dxa"/>
            <w:vAlign w:val="center"/>
          </w:tcPr>
          <w:p w14:paraId="1240B8BD" w14:textId="77777777" w:rsidR="00220146" w:rsidRDefault="00220146" w:rsidP="00220146">
            <w:pPr>
              <w:spacing w:after="0" w:line="240" w:lineRule="auto"/>
              <w:jc w:val="center"/>
              <w:rPr>
                <w:rFonts w:asciiTheme="majorHAnsi" w:hAnsiTheme="majorHAnsi"/>
              </w:rPr>
            </w:pPr>
          </w:p>
        </w:tc>
      </w:tr>
    </w:tbl>
    <w:p w14:paraId="771518E6" w14:textId="77777777" w:rsidR="00697B30" w:rsidRDefault="00697B30" w:rsidP="00C63D89">
      <w:pPr>
        <w:spacing w:after="0" w:line="240" w:lineRule="auto"/>
        <w:rPr>
          <w:rFonts w:asciiTheme="majorHAnsi" w:eastAsia="Times New Roman" w:hAnsiTheme="majorHAnsi" w:cs="Arial"/>
        </w:rPr>
      </w:pPr>
    </w:p>
    <w:p w14:paraId="3E5EEB73" w14:textId="77777777" w:rsidR="00B61584" w:rsidRDefault="00B61584" w:rsidP="00C63D89">
      <w:pPr>
        <w:spacing w:after="0" w:line="240" w:lineRule="auto"/>
        <w:rPr>
          <w:rFonts w:asciiTheme="majorHAnsi" w:eastAsia="Times New Roman" w:hAnsiTheme="majorHAnsi" w:cs="Arial"/>
        </w:rPr>
      </w:pPr>
    </w:p>
    <w:p w14:paraId="7F691C6C" w14:textId="77777777" w:rsidR="00220146" w:rsidRPr="00697B30" w:rsidRDefault="00220146" w:rsidP="00697B30">
      <w:pPr>
        <w:numPr>
          <w:ilvl w:val="0"/>
          <w:numId w:val="6"/>
        </w:numPr>
        <w:spacing w:after="0" w:line="240" w:lineRule="auto"/>
        <w:ind w:left="360"/>
        <w:rPr>
          <w:rFonts w:asciiTheme="majorHAnsi" w:eastAsia="Times New Roman" w:hAnsiTheme="majorHAnsi" w:cs="Arial"/>
        </w:rPr>
      </w:pPr>
      <w:r w:rsidRPr="00697B30">
        <w:rPr>
          <w:rFonts w:asciiTheme="majorHAnsi" w:hAnsiTheme="majorHAnsi"/>
        </w:rPr>
        <w:lastRenderedPageBreak/>
        <w:t>Determine the volume of the balloon by using the following formula.</w:t>
      </w:r>
    </w:p>
    <w:p w14:paraId="7E745896" w14:textId="77777777" w:rsidR="00220146" w:rsidRDefault="00220146" w:rsidP="00DB6DD2">
      <w:pPr>
        <w:spacing w:after="0" w:line="240" w:lineRule="auto"/>
        <w:rPr>
          <w:rFonts w:asciiTheme="majorHAnsi" w:hAnsiTheme="majorHAnsi"/>
        </w:rPr>
      </w:pPr>
      <m:oMathPara>
        <m:oMath>
          <m:r>
            <w:rPr>
              <w:rFonts w:ascii="Cambria Math" w:hAnsi="Cambria Math"/>
            </w:rPr>
            <m:t>Volume=</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3</m:t>
                  </m:r>
                </m:sup>
              </m:sSup>
            </m:num>
            <m:den>
              <m:r>
                <w:rPr>
                  <w:rFonts w:ascii="Cambria Math" w:hAnsi="Cambria Math"/>
                </w:rPr>
                <m:t>6</m:t>
              </m:r>
            </m:den>
          </m:f>
        </m:oMath>
      </m:oMathPara>
    </w:p>
    <w:p w14:paraId="50776E59" w14:textId="77777777" w:rsidR="00DB6DD2" w:rsidRDefault="00DB6DD2" w:rsidP="00220146">
      <w:pPr>
        <w:spacing w:after="0" w:line="240" w:lineRule="auto"/>
        <w:outlineLvl w:val="0"/>
        <w:rPr>
          <w:rFonts w:asciiTheme="majorHAnsi" w:hAnsiTheme="majorHAnsi"/>
        </w:rPr>
      </w:pPr>
    </w:p>
    <w:p w14:paraId="10D12FEA" w14:textId="77777777" w:rsidR="00697B30" w:rsidRDefault="00697B30" w:rsidP="00697B30">
      <w:pPr>
        <w:numPr>
          <w:ilvl w:val="0"/>
          <w:numId w:val="6"/>
        </w:numPr>
        <w:spacing w:after="0" w:line="240" w:lineRule="auto"/>
        <w:ind w:left="360"/>
        <w:rPr>
          <w:rFonts w:asciiTheme="majorHAnsi" w:eastAsia="Times New Roman" w:hAnsiTheme="majorHAnsi" w:cs="Arial"/>
        </w:rPr>
      </w:pPr>
      <w:r>
        <w:rPr>
          <w:rFonts w:asciiTheme="majorHAnsi" w:eastAsia="Times New Roman" w:hAnsiTheme="majorHAnsi" w:cs="Arial"/>
        </w:rPr>
        <w:t xml:space="preserve">Now determine </w:t>
      </w:r>
      <w:r w:rsidR="00262FF9">
        <w:rPr>
          <w:rFonts w:asciiTheme="majorHAnsi" w:eastAsia="Times New Roman" w:hAnsiTheme="majorHAnsi" w:cs="Arial"/>
        </w:rPr>
        <w:t>the volumes for the FVC and TV by a ratio method of your calibrated balloon measures.</w:t>
      </w:r>
    </w:p>
    <w:p w14:paraId="4427E6D8" w14:textId="77777777" w:rsidR="00262FF9" w:rsidRDefault="00262FF9" w:rsidP="00C63D89">
      <w:pPr>
        <w:spacing w:after="0" w:line="240" w:lineRule="auto"/>
        <w:rPr>
          <w:rFonts w:asciiTheme="majorHAnsi" w:eastAsia="Times New Roman" w:hAnsiTheme="majorHAnsi" w:cs="Arial"/>
        </w:rPr>
      </w:pPr>
    </w:p>
    <w:p w14:paraId="49CFC735" w14:textId="77777777" w:rsidR="00C63D89" w:rsidRDefault="00262FF9" w:rsidP="00262FF9">
      <w:pPr>
        <w:spacing w:after="0" w:line="240" w:lineRule="auto"/>
        <w:ind w:left="360"/>
        <w:rPr>
          <w:rFonts w:asciiTheme="majorHAnsi" w:eastAsia="Times New Roman" w:hAnsiTheme="majorHAnsi" w:cs="Arial"/>
        </w:rPr>
      </w:pPr>
      <w:r>
        <w:rPr>
          <w:rFonts w:asciiTheme="majorHAnsi" w:eastAsia="Times New Roman" w:hAnsiTheme="majorHAnsi" w:cs="Arial"/>
        </w:rPr>
        <w:t>For example: Lets say FVC from software area measure was 3568 mV</w:t>
      </w:r>
      <w:r w:rsidRPr="00262FF9">
        <w:rPr>
          <w:rFonts w:asciiTheme="majorHAnsi" w:eastAsia="Times New Roman" w:hAnsiTheme="majorHAnsi" w:cs="Arial"/>
          <w:vertAlign w:val="superscript"/>
        </w:rPr>
        <w:t>2</w:t>
      </w:r>
      <w:r w:rsidR="00C63D89">
        <w:rPr>
          <w:rFonts w:asciiTheme="majorHAnsi" w:eastAsia="Times New Roman" w:hAnsiTheme="majorHAnsi" w:cs="Arial"/>
        </w:rPr>
        <w:t xml:space="preserve"> </w:t>
      </w:r>
      <w:r>
        <w:rPr>
          <w:rFonts w:asciiTheme="majorHAnsi" w:eastAsia="Times New Roman" w:hAnsiTheme="majorHAnsi" w:cs="Arial"/>
        </w:rPr>
        <w:t xml:space="preserve">and the balloon was 2 liters. </w:t>
      </w:r>
      <w:r w:rsidR="00C63D89">
        <w:rPr>
          <w:rFonts w:asciiTheme="majorHAnsi" w:eastAsia="Times New Roman" w:hAnsiTheme="majorHAnsi" w:cs="Arial"/>
        </w:rPr>
        <w:t xml:space="preserve"> Then these two volumes should be equal.</w:t>
      </w:r>
    </w:p>
    <w:p w14:paraId="431A14D2" w14:textId="77777777" w:rsidR="00C63D89" w:rsidRPr="00C63D89" w:rsidRDefault="00C63D89" w:rsidP="00C63D89">
      <w:pPr>
        <w:spacing w:after="0" w:line="240" w:lineRule="auto"/>
        <w:ind w:left="360"/>
        <w:rPr>
          <w:rFonts w:asciiTheme="majorHAnsi" w:eastAsia="Times New Roman" w:hAnsiTheme="majorHAnsi" w:cs="Arial"/>
        </w:rPr>
      </w:pPr>
      <m:oMathPara>
        <m:oMath>
          <m:r>
            <w:rPr>
              <w:rFonts w:ascii="Cambria Math" w:eastAsia="Times New Roman" w:hAnsi="Cambria Math" w:cs="Arial"/>
            </w:rPr>
            <m:t>3568 m</m:t>
          </m:r>
          <m:sSup>
            <m:sSupPr>
              <m:ctrlPr>
                <w:rPr>
                  <w:rFonts w:ascii="Cambria Math" w:eastAsia="Times New Roman" w:hAnsi="Cambria Math" w:cs="Arial"/>
                  <w:i/>
                </w:rPr>
              </m:ctrlPr>
            </m:sSupPr>
            <m:e>
              <m:r>
                <w:rPr>
                  <w:rFonts w:ascii="Cambria Math" w:eastAsia="Times New Roman" w:hAnsi="Cambria Math" w:cs="Arial"/>
                </w:rPr>
                <m:t>V</m:t>
              </m:r>
            </m:e>
            <m:sup>
              <m:r>
                <w:rPr>
                  <w:rFonts w:ascii="Cambria Math" w:eastAsia="Times New Roman" w:hAnsi="Cambria Math" w:cs="Arial"/>
                </w:rPr>
                <m:t>2</m:t>
              </m:r>
            </m:sup>
          </m:sSup>
          <m:r>
            <w:rPr>
              <w:rFonts w:ascii="Cambria Math" w:eastAsia="Times New Roman" w:hAnsi="Cambria Math" w:cs="Arial"/>
            </w:rPr>
            <m:t>=2 liters</m:t>
          </m:r>
        </m:oMath>
      </m:oMathPara>
    </w:p>
    <w:p w14:paraId="5A9D8A96" w14:textId="77777777" w:rsidR="00C63D89" w:rsidRDefault="00C63D89" w:rsidP="00C63D89">
      <w:pPr>
        <w:spacing w:after="0" w:line="240" w:lineRule="auto"/>
        <w:ind w:left="360"/>
        <w:rPr>
          <w:rFonts w:asciiTheme="majorHAnsi" w:eastAsia="Times New Roman" w:hAnsiTheme="majorHAnsi" w:cs="Arial"/>
        </w:rPr>
      </w:pPr>
    </w:p>
    <w:p w14:paraId="68DA9593" w14:textId="77777777" w:rsidR="00C63D89" w:rsidRDefault="00B61584" w:rsidP="00262FF9">
      <w:pPr>
        <w:spacing w:after="0" w:line="240" w:lineRule="auto"/>
        <w:ind w:left="360"/>
        <w:rPr>
          <w:rFonts w:asciiTheme="majorHAnsi" w:eastAsia="Times New Roman" w:hAnsiTheme="majorHAnsi" w:cs="Arial"/>
        </w:rPr>
      </w:pPr>
      <m:oMathPara>
        <m:oMath>
          <m:f>
            <m:fPr>
              <m:ctrlPr>
                <w:rPr>
                  <w:rFonts w:ascii="Cambria Math" w:eastAsia="Times New Roman" w:hAnsi="Cambria Math" w:cs="Arial"/>
                  <w:i/>
                </w:rPr>
              </m:ctrlPr>
            </m:fPr>
            <m:num>
              <m:r>
                <w:rPr>
                  <w:rFonts w:ascii="Cambria Math" w:eastAsia="Times New Roman" w:hAnsi="Cambria Math" w:cs="Arial"/>
                </w:rPr>
                <m:t>3568 m</m:t>
              </m:r>
              <m:sSup>
                <m:sSupPr>
                  <m:ctrlPr>
                    <w:rPr>
                      <w:rFonts w:ascii="Cambria Math" w:eastAsia="Times New Roman" w:hAnsi="Cambria Math" w:cs="Arial"/>
                      <w:i/>
                    </w:rPr>
                  </m:ctrlPr>
                </m:sSupPr>
                <m:e>
                  <m:r>
                    <w:rPr>
                      <w:rFonts w:ascii="Cambria Math" w:eastAsia="Times New Roman" w:hAnsi="Cambria Math" w:cs="Arial"/>
                    </w:rPr>
                    <m:t>V</m:t>
                  </m:r>
                </m:e>
                <m:sup>
                  <m:r>
                    <w:rPr>
                      <w:rFonts w:ascii="Cambria Math" w:eastAsia="Times New Roman" w:hAnsi="Cambria Math" w:cs="Arial"/>
                    </w:rPr>
                    <m:t>2</m:t>
                  </m:r>
                </m:sup>
              </m:sSup>
            </m:num>
            <m:den>
              <m:r>
                <w:rPr>
                  <w:rFonts w:ascii="Cambria Math" w:eastAsia="Times New Roman" w:hAnsi="Cambria Math" w:cs="Arial"/>
                </w:rPr>
                <m:t>2 Liters</m:t>
              </m:r>
            </m:den>
          </m:f>
          <m:r>
            <w:rPr>
              <w:rFonts w:ascii="Cambria Math" w:eastAsia="Times New Roman" w:hAnsi="Cambria Math" w:cs="Arial"/>
            </w:rPr>
            <m:t>=</m:t>
          </m:r>
          <m:f>
            <m:fPr>
              <m:ctrlPr>
                <w:rPr>
                  <w:rFonts w:ascii="Cambria Math" w:eastAsia="Times New Roman" w:hAnsi="Cambria Math" w:cs="Arial"/>
                  <w:i/>
                </w:rPr>
              </m:ctrlPr>
            </m:fPr>
            <m:num>
              <m:r>
                <w:rPr>
                  <w:rFonts w:ascii="Cambria Math" w:eastAsia="Times New Roman" w:hAnsi="Cambria Math" w:cs="Arial"/>
                </w:rPr>
                <m:t>1784 mV</m:t>
              </m:r>
            </m:num>
            <m:den>
              <m:r>
                <w:rPr>
                  <w:rFonts w:ascii="Cambria Math" w:eastAsia="Times New Roman" w:hAnsi="Cambria Math" w:cs="Arial"/>
                </w:rPr>
                <m:t>1 liter</m:t>
              </m:r>
            </m:den>
          </m:f>
        </m:oMath>
      </m:oMathPara>
    </w:p>
    <w:p w14:paraId="24A916A0" w14:textId="77777777" w:rsidR="00C63D89" w:rsidRDefault="00C63D89" w:rsidP="00697B30">
      <w:pPr>
        <w:spacing w:after="0" w:line="240" w:lineRule="auto"/>
        <w:rPr>
          <w:rFonts w:asciiTheme="majorHAnsi" w:hAnsiTheme="majorHAnsi"/>
        </w:rPr>
      </w:pPr>
    </w:p>
    <w:p w14:paraId="05D5B306" w14:textId="77777777" w:rsidR="00262FF9" w:rsidRDefault="00C63D89" w:rsidP="00C63D89">
      <w:pPr>
        <w:spacing w:after="0" w:line="240" w:lineRule="auto"/>
        <w:ind w:left="360"/>
        <w:rPr>
          <w:rFonts w:asciiTheme="majorHAnsi" w:eastAsia="Times New Roman" w:hAnsiTheme="majorHAnsi" w:cs="Arial"/>
        </w:rPr>
      </w:pPr>
      <w:r>
        <w:rPr>
          <w:rFonts w:asciiTheme="majorHAnsi" w:hAnsiTheme="majorHAnsi"/>
        </w:rPr>
        <w:t>Calculate the volume in liters for a VC of</w:t>
      </w:r>
      <w:r w:rsidR="00262FF9">
        <w:rPr>
          <w:rFonts w:asciiTheme="majorHAnsi" w:hAnsiTheme="majorHAnsi"/>
        </w:rPr>
        <w:t xml:space="preserve"> 1067 </w:t>
      </w:r>
      <w:r w:rsidR="00262FF9">
        <w:rPr>
          <w:rFonts w:asciiTheme="majorHAnsi" w:eastAsia="Times New Roman" w:hAnsiTheme="majorHAnsi" w:cs="Arial"/>
        </w:rPr>
        <w:t>mV</w:t>
      </w:r>
      <w:r w:rsidR="00262FF9" w:rsidRPr="00262FF9">
        <w:rPr>
          <w:rFonts w:asciiTheme="majorHAnsi" w:eastAsia="Times New Roman" w:hAnsiTheme="majorHAnsi" w:cs="Arial"/>
          <w:vertAlign w:val="superscript"/>
        </w:rPr>
        <w:t>2</w:t>
      </w:r>
      <w:r w:rsidR="00262FF9">
        <w:rPr>
          <w:rFonts w:asciiTheme="majorHAnsi" w:eastAsia="Times New Roman" w:hAnsiTheme="majorHAnsi" w:cs="Arial"/>
        </w:rPr>
        <w:t>.</w:t>
      </w:r>
    </w:p>
    <w:p w14:paraId="724197D0" w14:textId="77777777" w:rsidR="00C63D89" w:rsidRDefault="00C63D89" w:rsidP="00C63D89">
      <w:pPr>
        <w:spacing w:after="0" w:line="240" w:lineRule="auto"/>
        <w:ind w:left="360"/>
        <w:rPr>
          <w:rFonts w:asciiTheme="majorHAnsi" w:eastAsia="Times New Roman" w:hAnsiTheme="majorHAnsi" w:cs="Arial"/>
        </w:rPr>
      </w:pPr>
    </w:p>
    <w:p w14:paraId="5969EDF6" w14:textId="77777777" w:rsidR="00A000F6" w:rsidRPr="00C63D89" w:rsidRDefault="00B61584" w:rsidP="00C63D89">
      <w:pPr>
        <w:spacing w:after="0" w:line="240" w:lineRule="auto"/>
        <w:ind w:left="360"/>
        <w:rPr>
          <w:rFonts w:asciiTheme="majorHAnsi" w:eastAsia="Times New Roman" w:hAnsiTheme="majorHAnsi" w:cs="Arial"/>
        </w:rPr>
      </w:pPr>
      <m:oMathPara>
        <m:oMath>
          <m:d>
            <m:dPr>
              <m:ctrlPr>
                <w:rPr>
                  <w:rFonts w:ascii="Cambria Math" w:eastAsia="Times New Roman" w:hAnsi="Cambria Math" w:cs="Arial"/>
                  <w:i/>
                </w:rPr>
              </m:ctrlPr>
            </m:dPr>
            <m:e>
              <m:r>
                <w:rPr>
                  <w:rFonts w:ascii="Cambria Math" w:eastAsia="Times New Roman" w:hAnsi="Cambria Math" w:cs="Arial"/>
                </w:rPr>
                <m:t>1067 m</m:t>
              </m:r>
              <m:sSup>
                <m:sSupPr>
                  <m:ctrlPr>
                    <w:rPr>
                      <w:rFonts w:ascii="Cambria Math" w:eastAsia="Times New Roman" w:hAnsi="Cambria Math" w:cs="Arial"/>
                      <w:i/>
                    </w:rPr>
                  </m:ctrlPr>
                </m:sSupPr>
                <m:e>
                  <m:r>
                    <w:rPr>
                      <w:rFonts w:ascii="Cambria Math" w:eastAsia="Times New Roman" w:hAnsi="Cambria Math" w:cs="Arial"/>
                    </w:rPr>
                    <m:t>V</m:t>
                  </m:r>
                </m:e>
                <m:sup>
                  <m:r>
                    <w:rPr>
                      <w:rFonts w:ascii="Cambria Math" w:eastAsia="Times New Roman" w:hAnsi="Cambria Math" w:cs="Arial"/>
                    </w:rPr>
                    <m:t>2</m:t>
                  </m:r>
                </m:sup>
              </m:sSup>
            </m:e>
          </m:d>
          <m:d>
            <m:dPr>
              <m:ctrlPr>
                <w:rPr>
                  <w:rFonts w:ascii="Cambria Math" w:eastAsia="Times New Roman" w:hAnsi="Cambria Math" w:cs="Arial"/>
                  <w:i/>
                </w:rPr>
              </m:ctrlPr>
            </m:dPr>
            <m:e>
              <m:f>
                <m:fPr>
                  <m:ctrlPr>
                    <w:rPr>
                      <w:rFonts w:ascii="Cambria Math" w:eastAsia="Times New Roman" w:hAnsi="Cambria Math" w:cs="Arial"/>
                      <w:i/>
                    </w:rPr>
                  </m:ctrlPr>
                </m:fPr>
                <m:num>
                  <m:r>
                    <w:rPr>
                      <w:rFonts w:ascii="Cambria Math" w:eastAsia="Times New Roman" w:hAnsi="Cambria Math" w:cs="Arial"/>
                    </w:rPr>
                    <m:t>1 liter</m:t>
                  </m:r>
                </m:num>
                <m:den>
                  <m:r>
                    <w:rPr>
                      <w:rFonts w:ascii="Cambria Math" w:eastAsia="Times New Roman" w:hAnsi="Cambria Math" w:cs="Arial"/>
                    </w:rPr>
                    <m:t>1784 m</m:t>
                  </m:r>
                  <m:sSup>
                    <m:sSupPr>
                      <m:ctrlPr>
                        <w:rPr>
                          <w:rFonts w:ascii="Cambria Math" w:eastAsia="Times New Roman" w:hAnsi="Cambria Math" w:cs="Arial"/>
                          <w:i/>
                        </w:rPr>
                      </m:ctrlPr>
                    </m:sSupPr>
                    <m:e>
                      <m:r>
                        <w:rPr>
                          <w:rFonts w:ascii="Cambria Math" w:eastAsia="Times New Roman" w:hAnsi="Cambria Math" w:cs="Arial"/>
                        </w:rPr>
                        <m:t>V</m:t>
                      </m:r>
                    </m:e>
                    <m:sup>
                      <m:r>
                        <w:rPr>
                          <w:rFonts w:ascii="Cambria Math" w:eastAsia="Times New Roman" w:hAnsi="Cambria Math" w:cs="Arial"/>
                        </w:rPr>
                        <m:t>2</m:t>
                      </m:r>
                    </m:sup>
                  </m:sSup>
                </m:den>
              </m:f>
            </m:e>
          </m:d>
          <m:r>
            <w:rPr>
              <w:rFonts w:ascii="Cambria Math" w:eastAsia="Times New Roman" w:hAnsi="Cambria Math" w:cs="Arial"/>
            </w:rPr>
            <m:t>= 0.6 Liters</m:t>
          </m:r>
        </m:oMath>
      </m:oMathPara>
    </w:p>
    <w:p w14:paraId="4FDAE9AE" w14:textId="77777777" w:rsidR="00C63D89" w:rsidRDefault="00C63D89" w:rsidP="00A000F6">
      <w:pPr>
        <w:spacing w:after="0" w:line="240" w:lineRule="auto"/>
        <w:outlineLvl w:val="0"/>
        <w:rPr>
          <w:rFonts w:asciiTheme="majorHAnsi" w:hAnsiTheme="majorHAnsi"/>
        </w:rPr>
      </w:pPr>
    </w:p>
    <w:p w14:paraId="1C43A6F5" w14:textId="77777777" w:rsidR="00C63D89" w:rsidRDefault="00C63D89" w:rsidP="00A000F6">
      <w:pPr>
        <w:spacing w:after="0" w:line="240" w:lineRule="auto"/>
        <w:outlineLvl w:val="0"/>
        <w:rPr>
          <w:rFonts w:asciiTheme="majorHAnsi" w:hAnsiTheme="majorHAnsi"/>
        </w:rPr>
      </w:pPr>
      <w:r>
        <w:rPr>
          <w:rFonts w:asciiTheme="majorHAnsi" w:hAnsiTheme="majorHAnsi"/>
        </w:rPr>
        <w:t>Now use all the data that you have collected and complete Table 3.</w:t>
      </w:r>
    </w:p>
    <w:p w14:paraId="6A68CA4F" w14:textId="77777777" w:rsidR="00C63D89" w:rsidRDefault="00C63D89" w:rsidP="00A000F6">
      <w:pPr>
        <w:spacing w:after="0" w:line="240" w:lineRule="auto"/>
        <w:outlineLvl w:val="0"/>
        <w:rPr>
          <w:rFonts w:asciiTheme="majorHAnsi" w:hAnsiTheme="majorHAnsi"/>
        </w:rPr>
      </w:pPr>
    </w:p>
    <w:p w14:paraId="51263993" w14:textId="77777777" w:rsidR="00C63D89" w:rsidRPr="00743788" w:rsidRDefault="00C63D89" w:rsidP="00C63D89">
      <w:pPr>
        <w:spacing w:after="0" w:line="240" w:lineRule="auto"/>
        <w:rPr>
          <w:rFonts w:asciiTheme="majorHAnsi" w:eastAsia="Times New Roman" w:hAnsiTheme="majorHAnsi" w:cs="Arial"/>
        </w:rPr>
      </w:pPr>
      <w:r w:rsidRPr="00743788">
        <w:rPr>
          <w:rFonts w:asciiTheme="majorHAnsi" w:eastAsia="Times New Roman" w:hAnsiTheme="majorHAnsi" w:cs="Arial"/>
        </w:rPr>
        <w:t>Table</w:t>
      </w:r>
      <w:r>
        <w:rPr>
          <w:rFonts w:asciiTheme="majorHAnsi" w:eastAsia="Times New Roman" w:hAnsiTheme="majorHAnsi" w:cs="Arial"/>
        </w:rPr>
        <w:t xml:space="preserve"> 3</w:t>
      </w:r>
    </w:p>
    <w:tbl>
      <w:tblPr>
        <w:tblStyle w:val="TableGrid"/>
        <w:tblW w:w="9468" w:type="dxa"/>
        <w:jc w:val="center"/>
        <w:tblLayout w:type="fixed"/>
        <w:tblLook w:val="04A0" w:firstRow="1" w:lastRow="0" w:firstColumn="1" w:lastColumn="0" w:noHBand="0" w:noVBand="1"/>
      </w:tblPr>
      <w:tblGrid>
        <w:gridCol w:w="2689"/>
        <w:gridCol w:w="1969"/>
        <w:gridCol w:w="1603"/>
        <w:gridCol w:w="1603"/>
        <w:gridCol w:w="1604"/>
      </w:tblGrid>
      <w:tr w:rsidR="00C63D89" w:rsidRPr="00743788" w14:paraId="63AF35D0" w14:textId="77777777" w:rsidTr="00C63D89">
        <w:trPr>
          <w:trHeight w:val="537"/>
          <w:jc w:val="center"/>
        </w:trPr>
        <w:tc>
          <w:tcPr>
            <w:tcW w:w="2689" w:type="dxa"/>
            <w:vAlign w:val="center"/>
          </w:tcPr>
          <w:p w14:paraId="427BA66D" w14:textId="77777777" w:rsidR="00C63D89" w:rsidRPr="00743788" w:rsidRDefault="00C63D89" w:rsidP="00C63D89">
            <w:pPr>
              <w:spacing w:after="0" w:line="240" w:lineRule="auto"/>
              <w:jc w:val="center"/>
              <w:rPr>
                <w:rFonts w:asciiTheme="majorHAnsi" w:eastAsia="Times New Roman" w:hAnsiTheme="majorHAnsi" w:cs="Arial"/>
                <w:b/>
              </w:rPr>
            </w:pPr>
            <w:r w:rsidRPr="00743788">
              <w:rPr>
                <w:rFonts w:asciiTheme="majorHAnsi" w:eastAsia="Times New Roman" w:hAnsiTheme="majorHAnsi" w:cs="Arial"/>
                <w:b/>
              </w:rPr>
              <w:t>Respiratory Parameter</w:t>
            </w:r>
          </w:p>
        </w:tc>
        <w:tc>
          <w:tcPr>
            <w:tcW w:w="1969" w:type="dxa"/>
            <w:vAlign w:val="center"/>
          </w:tcPr>
          <w:p w14:paraId="1CAC7E43" w14:textId="77777777" w:rsidR="00C63D89" w:rsidRPr="00743788" w:rsidRDefault="00C63D89" w:rsidP="00C63D89">
            <w:pPr>
              <w:spacing w:after="0" w:line="240" w:lineRule="auto"/>
              <w:jc w:val="center"/>
              <w:rPr>
                <w:rFonts w:asciiTheme="majorHAnsi" w:eastAsia="Times New Roman" w:hAnsiTheme="majorHAnsi" w:cs="Arial"/>
                <w:b/>
              </w:rPr>
            </w:pPr>
            <w:r w:rsidRPr="00743788">
              <w:rPr>
                <w:rFonts w:asciiTheme="majorHAnsi" w:eastAsia="Times New Roman" w:hAnsiTheme="majorHAnsi" w:cs="Arial"/>
                <w:b/>
              </w:rPr>
              <w:t>Abbreviation</w:t>
            </w:r>
          </w:p>
        </w:tc>
        <w:tc>
          <w:tcPr>
            <w:tcW w:w="1603" w:type="dxa"/>
            <w:vAlign w:val="center"/>
          </w:tcPr>
          <w:p w14:paraId="2074A1F0" w14:textId="77777777" w:rsidR="00C63D89" w:rsidRPr="00743788" w:rsidRDefault="00C63D89" w:rsidP="00C63D89">
            <w:pPr>
              <w:spacing w:after="0" w:line="240" w:lineRule="auto"/>
              <w:jc w:val="center"/>
              <w:rPr>
                <w:rFonts w:asciiTheme="majorHAnsi" w:eastAsia="Times New Roman" w:hAnsiTheme="majorHAnsi" w:cs="Arial"/>
                <w:b/>
              </w:rPr>
            </w:pPr>
            <w:r w:rsidRPr="00743788">
              <w:rPr>
                <w:rFonts w:asciiTheme="majorHAnsi" w:eastAsia="Times New Roman" w:hAnsiTheme="majorHAnsi" w:cs="Arial"/>
                <w:b/>
              </w:rPr>
              <w:t>Units</w:t>
            </w:r>
          </w:p>
        </w:tc>
        <w:tc>
          <w:tcPr>
            <w:tcW w:w="1603" w:type="dxa"/>
            <w:vAlign w:val="center"/>
          </w:tcPr>
          <w:p w14:paraId="3575469C" w14:textId="37A7F3F1" w:rsidR="00C63D89" w:rsidRPr="00743788" w:rsidRDefault="00C63D89" w:rsidP="00C63D89">
            <w:pPr>
              <w:spacing w:after="0" w:line="240" w:lineRule="auto"/>
              <w:jc w:val="center"/>
              <w:rPr>
                <w:rFonts w:asciiTheme="majorHAnsi" w:eastAsia="Times New Roman" w:hAnsiTheme="majorHAnsi" w:cs="Arial"/>
                <w:b/>
              </w:rPr>
            </w:pPr>
            <w:r w:rsidRPr="00743788">
              <w:rPr>
                <w:rFonts w:asciiTheme="majorHAnsi" w:eastAsia="Times New Roman" w:hAnsiTheme="majorHAnsi" w:cs="Arial"/>
                <w:b/>
              </w:rPr>
              <w:t>Experimental  (mV</w:t>
            </w:r>
            <w:r w:rsidR="007151A7">
              <w:rPr>
                <w:rFonts w:asciiTheme="majorHAnsi" w:eastAsia="Times New Roman" w:hAnsiTheme="majorHAnsi" w:cs="Arial"/>
                <w:b/>
                <w:vertAlign w:val="superscript"/>
              </w:rPr>
              <w:t>2</w:t>
            </w:r>
            <w:r w:rsidRPr="00743788">
              <w:rPr>
                <w:rFonts w:asciiTheme="majorHAnsi" w:eastAsia="Times New Roman" w:hAnsiTheme="majorHAnsi" w:cs="Arial"/>
                <w:b/>
              </w:rPr>
              <w:t>)</w:t>
            </w:r>
          </w:p>
        </w:tc>
        <w:tc>
          <w:tcPr>
            <w:tcW w:w="1604" w:type="dxa"/>
            <w:vAlign w:val="center"/>
          </w:tcPr>
          <w:p w14:paraId="6F22A104" w14:textId="77777777" w:rsidR="00C63D89" w:rsidRPr="00743788" w:rsidRDefault="00C63D89" w:rsidP="00C63D89">
            <w:pPr>
              <w:spacing w:after="0" w:line="240" w:lineRule="auto"/>
              <w:jc w:val="center"/>
              <w:rPr>
                <w:rFonts w:asciiTheme="majorHAnsi" w:eastAsia="Times New Roman" w:hAnsiTheme="majorHAnsi" w:cs="Arial"/>
                <w:b/>
              </w:rPr>
            </w:pPr>
            <w:r w:rsidRPr="00743788">
              <w:rPr>
                <w:rFonts w:asciiTheme="majorHAnsi" w:eastAsia="Times New Roman" w:hAnsiTheme="majorHAnsi" w:cs="Arial"/>
                <w:b/>
              </w:rPr>
              <w:t>Calculated</w:t>
            </w:r>
          </w:p>
          <w:p w14:paraId="1E880832" w14:textId="77777777" w:rsidR="00C63D89" w:rsidRPr="00743788" w:rsidRDefault="00C63D89" w:rsidP="00C63D89">
            <w:pPr>
              <w:spacing w:after="0" w:line="240" w:lineRule="auto"/>
              <w:jc w:val="center"/>
              <w:rPr>
                <w:rFonts w:asciiTheme="majorHAnsi" w:eastAsia="Times New Roman" w:hAnsiTheme="majorHAnsi" w:cs="Arial"/>
                <w:b/>
              </w:rPr>
            </w:pPr>
            <w:r w:rsidRPr="00743788">
              <w:rPr>
                <w:rFonts w:asciiTheme="majorHAnsi" w:eastAsia="Times New Roman" w:hAnsiTheme="majorHAnsi" w:cs="Arial"/>
                <w:b/>
              </w:rPr>
              <w:t>(L)</w:t>
            </w:r>
          </w:p>
        </w:tc>
      </w:tr>
      <w:tr w:rsidR="00C63D89" w14:paraId="75700356" w14:textId="77777777" w:rsidTr="00C63D89">
        <w:trPr>
          <w:trHeight w:val="537"/>
          <w:jc w:val="center"/>
        </w:trPr>
        <w:tc>
          <w:tcPr>
            <w:tcW w:w="2689" w:type="dxa"/>
            <w:vAlign w:val="center"/>
          </w:tcPr>
          <w:p w14:paraId="53B0499F" w14:textId="77777777" w:rsidR="00C63D89" w:rsidRPr="0092097D"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Tidal Volume</w:t>
            </w:r>
          </w:p>
        </w:tc>
        <w:tc>
          <w:tcPr>
            <w:tcW w:w="1969" w:type="dxa"/>
            <w:vAlign w:val="center"/>
          </w:tcPr>
          <w:p w14:paraId="2D054988" w14:textId="77777777" w:rsidR="00C63D89" w:rsidRPr="004F5341" w:rsidRDefault="00C63D89" w:rsidP="00C63D89">
            <w:pPr>
              <w:spacing w:after="0" w:line="240" w:lineRule="auto"/>
              <w:jc w:val="center"/>
              <w:rPr>
                <w:rFonts w:asciiTheme="majorHAnsi" w:eastAsia="Times New Roman" w:hAnsiTheme="majorHAnsi" w:cs="Arial"/>
                <w:vertAlign w:val="subscript"/>
              </w:rPr>
            </w:pPr>
            <w:r>
              <w:rPr>
                <w:rFonts w:asciiTheme="majorHAnsi" w:eastAsia="Times New Roman" w:hAnsiTheme="majorHAnsi" w:cs="Arial"/>
              </w:rPr>
              <w:t>TV</w:t>
            </w:r>
          </w:p>
        </w:tc>
        <w:tc>
          <w:tcPr>
            <w:tcW w:w="1603" w:type="dxa"/>
            <w:vAlign w:val="center"/>
          </w:tcPr>
          <w:p w14:paraId="3EE2A80B" w14:textId="77777777" w:rsidR="00C63D89" w:rsidRPr="0092097D"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L</w:t>
            </w:r>
          </w:p>
        </w:tc>
        <w:tc>
          <w:tcPr>
            <w:tcW w:w="1603" w:type="dxa"/>
            <w:vAlign w:val="center"/>
          </w:tcPr>
          <w:p w14:paraId="18558C55" w14:textId="77777777" w:rsidR="00C63D89" w:rsidRPr="0092097D" w:rsidRDefault="00C63D89" w:rsidP="00C63D89">
            <w:pPr>
              <w:spacing w:after="0" w:line="240" w:lineRule="auto"/>
              <w:jc w:val="center"/>
              <w:rPr>
                <w:rFonts w:asciiTheme="majorHAnsi" w:eastAsia="Times New Roman" w:hAnsiTheme="majorHAnsi" w:cs="Arial"/>
              </w:rPr>
            </w:pPr>
          </w:p>
        </w:tc>
        <w:tc>
          <w:tcPr>
            <w:tcW w:w="1604" w:type="dxa"/>
            <w:vAlign w:val="center"/>
          </w:tcPr>
          <w:p w14:paraId="24F566A8" w14:textId="77777777" w:rsidR="00C63D89" w:rsidRPr="0092097D" w:rsidRDefault="00C63D89" w:rsidP="00C63D89">
            <w:pPr>
              <w:spacing w:after="0" w:line="240" w:lineRule="auto"/>
              <w:jc w:val="center"/>
              <w:rPr>
                <w:rFonts w:asciiTheme="majorHAnsi" w:eastAsia="Times New Roman" w:hAnsiTheme="majorHAnsi" w:cs="Arial"/>
              </w:rPr>
            </w:pPr>
          </w:p>
        </w:tc>
      </w:tr>
      <w:tr w:rsidR="00C63D89" w14:paraId="1C2A71D0" w14:textId="77777777" w:rsidTr="00C63D89">
        <w:trPr>
          <w:trHeight w:val="537"/>
          <w:jc w:val="center"/>
        </w:trPr>
        <w:tc>
          <w:tcPr>
            <w:tcW w:w="2689" w:type="dxa"/>
            <w:vAlign w:val="center"/>
          </w:tcPr>
          <w:p w14:paraId="653CDEF2" w14:textId="77777777" w:rsidR="00C63D89"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Expired Minute volume</w:t>
            </w:r>
          </w:p>
        </w:tc>
        <w:tc>
          <w:tcPr>
            <w:tcW w:w="1969" w:type="dxa"/>
            <w:vAlign w:val="center"/>
          </w:tcPr>
          <w:p w14:paraId="6B41C88C" w14:textId="77777777" w:rsidR="00C63D89" w:rsidRDefault="00B61584" w:rsidP="00C63D89">
            <w:pPr>
              <w:spacing w:after="0" w:line="240" w:lineRule="auto"/>
              <w:jc w:val="center"/>
              <w:rPr>
                <w:rFonts w:asciiTheme="majorHAnsi" w:eastAsia="Times New Roman" w:hAnsiTheme="majorHAnsi" w:cs="Arial"/>
              </w:rPr>
            </w:pPr>
            <m:oMathPara>
              <m:oMath>
                <m:sSub>
                  <m:sSubPr>
                    <m:ctrlPr>
                      <w:rPr>
                        <w:rFonts w:ascii="Cambria Math" w:eastAsia="Times New Roman" w:hAnsi="Cambria Math" w:cs="Arial"/>
                      </w:rPr>
                    </m:ctrlPr>
                  </m:sSubPr>
                  <m:e>
                    <m:acc>
                      <m:accPr>
                        <m:chr m:val="̇"/>
                        <m:ctrlPr>
                          <w:rPr>
                            <w:rFonts w:ascii="Cambria Math" w:eastAsia="Times New Roman" w:hAnsi="Cambria Math" w:cs="Arial"/>
                          </w:rPr>
                        </m:ctrlPr>
                      </m:accPr>
                      <m:e>
                        <m:r>
                          <m:rPr>
                            <m:sty m:val="p"/>
                          </m:rPr>
                          <w:rPr>
                            <w:rFonts w:ascii="Cambria Math" w:eastAsia="Times New Roman" w:hAnsi="Cambria Math" w:cs="Arial"/>
                          </w:rPr>
                          <m:t>V</m:t>
                        </m:r>
                      </m:e>
                    </m:acc>
                  </m:e>
                  <m:sub>
                    <m:r>
                      <m:rPr>
                        <m:sty m:val="p"/>
                      </m:rPr>
                      <w:rPr>
                        <w:rFonts w:ascii="Cambria Math" w:eastAsia="Times New Roman" w:hAnsi="Cambria Math" w:cs="Arial"/>
                      </w:rPr>
                      <m:t>E</m:t>
                    </m:r>
                  </m:sub>
                </m:sSub>
                <m:r>
                  <m:rPr>
                    <m:sty m:val="p"/>
                  </m:rPr>
                  <w:rPr>
                    <w:rFonts w:ascii="Cambria Math" w:eastAsia="Times New Roman" w:hAnsi="Cambria Math" w:cs="Arial"/>
                  </w:rPr>
                  <m:t>=TV ×</m:t>
                </m:r>
                <m:r>
                  <w:rPr>
                    <w:rFonts w:ascii="Cambria Math" w:eastAsia="Times New Roman" w:hAnsi="Cambria Math" w:cs="Arial"/>
                  </w:rPr>
                  <m:t>f</m:t>
                </m:r>
              </m:oMath>
            </m:oMathPara>
          </w:p>
        </w:tc>
        <w:tc>
          <w:tcPr>
            <w:tcW w:w="1603" w:type="dxa"/>
            <w:vAlign w:val="center"/>
          </w:tcPr>
          <w:p w14:paraId="55B78C82" w14:textId="77777777" w:rsidR="00C63D89" w:rsidRPr="0092097D"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L/min</w:t>
            </w:r>
          </w:p>
        </w:tc>
        <w:tc>
          <w:tcPr>
            <w:tcW w:w="1603" w:type="dxa"/>
            <w:shd w:val="clear" w:color="auto" w:fill="A6A6A6" w:themeFill="background1" w:themeFillShade="A6"/>
            <w:vAlign w:val="center"/>
          </w:tcPr>
          <w:p w14:paraId="7D96358F" w14:textId="77777777" w:rsidR="00C63D89" w:rsidRPr="0092097D" w:rsidRDefault="00C63D89" w:rsidP="00C63D89">
            <w:pPr>
              <w:spacing w:after="0" w:line="240" w:lineRule="auto"/>
              <w:jc w:val="center"/>
              <w:rPr>
                <w:rFonts w:asciiTheme="majorHAnsi" w:eastAsia="Times New Roman" w:hAnsiTheme="majorHAnsi" w:cs="Arial"/>
              </w:rPr>
            </w:pPr>
          </w:p>
        </w:tc>
        <w:tc>
          <w:tcPr>
            <w:tcW w:w="1604" w:type="dxa"/>
            <w:vAlign w:val="center"/>
          </w:tcPr>
          <w:p w14:paraId="0691A318" w14:textId="77777777" w:rsidR="00C63D89" w:rsidRPr="0092097D" w:rsidRDefault="00C63D89" w:rsidP="00C63D89">
            <w:pPr>
              <w:spacing w:after="0" w:line="240" w:lineRule="auto"/>
              <w:jc w:val="center"/>
              <w:rPr>
                <w:rFonts w:asciiTheme="majorHAnsi" w:eastAsia="Times New Roman" w:hAnsiTheme="majorHAnsi" w:cs="Arial"/>
              </w:rPr>
            </w:pPr>
          </w:p>
        </w:tc>
      </w:tr>
      <w:tr w:rsidR="00C63D89" w14:paraId="6CBE544B" w14:textId="77777777" w:rsidTr="00C63D89">
        <w:trPr>
          <w:trHeight w:val="537"/>
          <w:jc w:val="center"/>
        </w:trPr>
        <w:tc>
          <w:tcPr>
            <w:tcW w:w="2689" w:type="dxa"/>
            <w:vAlign w:val="center"/>
          </w:tcPr>
          <w:p w14:paraId="235D04D7" w14:textId="77777777" w:rsidR="00C63D89"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Inspiratory Reserve Volume</w:t>
            </w:r>
          </w:p>
        </w:tc>
        <w:tc>
          <w:tcPr>
            <w:tcW w:w="1969" w:type="dxa"/>
            <w:vAlign w:val="center"/>
          </w:tcPr>
          <w:p w14:paraId="428F827F" w14:textId="77777777" w:rsidR="00C63D89" w:rsidRPr="004F5341" w:rsidRDefault="00C63D89" w:rsidP="00C63D89">
            <w:pPr>
              <w:spacing w:after="0" w:line="240" w:lineRule="auto"/>
              <w:jc w:val="center"/>
              <w:rPr>
                <w:rFonts w:eastAsia="Times New Roman" w:cs="Arial"/>
              </w:rPr>
            </w:pPr>
            <w:r>
              <w:rPr>
                <w:rFonts w:eastAsia="Times New Roman" w:cs="Arial"/>
              </w:rPr>
              <w:t>IRV</w:t>
            </w:r>
          </w:p>
        </w:tc>
        <w:tc>
          <w:tcPr>
            <w:tcW w:w="1603" w:type="dxa"/>
            <w:vAlign w:val="center"/>
          </w:tcPr>
          <w:p w14:paraId="168E2C8A" w14:textId="77777777" w:rsidR="00C63D89" w:rsidRPr="0092097D"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L</w:t>
            </w:r>
          </w:p>
        </w:tc>
        <w:tc>
          <w:tcPr>
            <w:tcW w:w="1603" w:type="dxa"/>
            <w:shd w:val="clear" w:color="auto" w:fill="auto"/>
            <w:vAlign w:val="center"/>
          </w:tcPr>
          <w:p w14:paraId="674F5AE9" w14:textId="77777777" w:rsidR="00C63D89" w:rsidRPr="0092097D" w:rsidRDefault="00C63D89" w:rsidP="00C63D89">
            <w:pPr>
              <w:spacing w:after="0" w:line="240" w:lineRule="auto"/>
              <w:jc w:val="center"/>
              <w:rPr>
                <w:rFonts w:asciiTheme="majorHAnsi" w:eastAsia="Times New Roman" w:hAnsiTheme="majorHAnsi" w:cs="Arial"/>
              </w:rPr>
            </w:pPr>
          </w:p>
        </w:tc>
        <w:tc>
          <w:tcPr>
            <w:tcW w:w="1604" w:type="dxa"/>
            <w:vAlign w:val="center"/>
          </w:tcPr>
          <w:p w14:paraId="6A5F7FFF" w14:textId="77777777" w:rsidR="00C63D89" w:rsidRPr="0092097D" w:rsidRDefault="00C63D89" w:rsidP="00C63D89">
            <w:pPr>
              <w:spacing w:after="0" w:line="240" w:lineRule="auto"/>
              <w:jc w:val="center"/>
              <w:rPr>
                <w:rFonts w:asciiTheme="majorHAnsi" w:eastAsia="Times New Roman" w:hAnsiTheme="majorHAnsi" w:cs="Arial"/>
              </w:rPr>
            </w:pPr>
          </w:p>
        </w:tc>
      </w:tr>
      <w:tr w:rsidR="00C63D89" w14:paraId="601BF2CF" w14:textId="77777777" w:rsidTr="00C63D89">
        <w:trPr>
          <w:trHeight w:val="537"/>
          <w:jc w:val="center"/>
        </w:trPr>
        <w:tc>
          <w:tcPr>
            <w:tcW w:w="2689" w:type="dxa"/>
            <w:vAlign w:val="center"/>
          </w:tcPr>
          <w:p w14:paraId="5CB4A859" w14:textId="77777777" w:rsidR="00C63D89"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Inspiratory Capacity</w:t>
            </w:r>
          </w:p>
        </w:tc>
        <w:tc>
          <w:tcPr>
            <w:tcW w:w="1969" w:type="dxa"/>
            <w:vAlign w:val="center"/>
          </w:tcPr>
          <w:p w14:paraId="19AB35C7" w14:textId="77777777" w:rsidR="00C63D89" w:rsidRDefault="00C63D89" w:rsidP="00C63D89">
            <w:pPr>
              <w:spacing w:after="0" w:line="240" w:lineRule="auto"/>
              <w:jc w:val="center"/>
              <w:rPr>
                <w:rFonts w:eastAsia="Times New Roman" w:cs="Arial"/>
              </w:rPr>
            </w:pPr>
            <w:r>
              <w:rPr>
                <w:rFonts w:eastAsia="Times New Roman" w:cs="Arial"/>
              </w:rPr>
              <w:t>IC = TV + IRV</w:t>
            </w:r>
          </w:p>
        </w:tc>
        <w:tc>
          <w:tcPr>
            <w:tcW w:w="1603" w:type="dxa"/>
            <w:vAlign w:val="center"/>
          </w:tcPr>
          <w:p w14:paraId="583AC5CB" w14:textId="77777777" w:rsidR="00C63D89" w:rsidRPr="0092097D"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L</w:t>
            </w:r>
          </w:p>
        </w:tc>
        <w:tc>
          <w:tcPr>
            <w:tcW w:w="1603" w:type="dxa"/>
            <w:shd w:val="clear" w:color="auto" w:fill="A6A6A6" w:themeFill="background1" w:themeFillShade="A6"/>
            <w:vAlign w:val="center"/>
          </w:tcPr>
          <w:p w14:paraId="61C2E6EB" w14:textId="77777777" w:rsidR="00C63D89" w:rsidRPr="0092097D" w:rsidRDefault="00C63D89" w:rsidP="00C63D89">
            <w:pPr>
              <w:spacing w:after="0" w:line="240" w:lineRule="auto"/>
              <w:jc w:val="center"/>
              <w:rPr>
                <w:rFonts w:asciiTheme="majorHAnsi" w:eastAsia="Times New Roman" w:hAnsiTheme="majorHAnsi" w:cs="Arial"/>
              </w:rPr>
            </w:pPr>
          </w:p>
        </w:tc>
        <w:tc>
          <w:tcPr>
            <w:tcW w:w="1604" w:type="dxa"/>
            <w:vAlign w:val="center"/>
          </w:tcPr>
          <w:p w14:paraId="0D21ADF9" w14:textId="77777777" w:rsidR="00C63D89" w:rsidRPr="0092097D" w:rsidRDefault="00C63D89" w:rsidP="00C63D89">
            <w:pPr>
              <w:spacing w:after="0" w:line="240" w:lineRule="auto"/>
              <w:jc w:val="center"/>
              <w:rPr>
                <w:rFonts w:asciiTheme="majorHAnsi" w:eastAsia="Times New Roman" w:hAnsiTheme="majorHAnsi" w:cs="Arial"/>
              </w:rPr>
            </w:pPr>
          </w:p>
        </w:tc>
      </w:tr>
      <w:tr w:rsidR="00C63D89" w14:paraId="51E3F8B0" w14:textId="77777777" w:rsidTr="00C63D89">
        <w:trPr>
          <w:trHeight w:val="537"/>
          <w:jc w:val="center"/>
        </w:trPr>
        <w:tc>
          <w:tcPr>
            <w:tcW w:w="2689" w:type="dxa"/>
            <w:vAlign w:val="center"/>
          </w:tcPr>
          <w:p w14:paraId="2B3EE8BC" w14:textId="77777777" w:rsidR="00C63D89"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Expiratory Reserve Volume</w:t>
            </w:r>
          </w:p>
        </w:tc>
        <w:tc>
          <w:tcPr>
            <w:tcW w:w="1969" w:type="dxa"/>
            <w:vAlign w:val="center"/>
          </w:tcPr>
          <w:p w14:paraId="27733F9A" w14:textId="77777777" w:rsidR="00C63D89" w:rsidRDefault="00C63D89" w:rsidP="00C63D89">
            <w:pPr>
              <w:spacing w:after="0" w:line="240" w:lineRule="auto"/>
              <w:jc w:val="center"/>
              <w:rPr>
                <w:rFonts w:eastAsia="Times New Roman" w:cs="Arial"/>
              </w:rPr>
            </w:pPr>
            <w:r>
              <w:rPr>
                <w:rFonts w:eastAsia="Times New Roman" w:cs="Arial"/>
              </w:rPr>
              <w:t>ERV</w:t>
            </w:r>
          </w:p>
        </w:tc>
        <w:tc>
          <w:tcPr>
            <w:tcW w:w="1603" w:type="dxa"/>
            <w:vAlign w:val="center"/>
          </w:tcPr>
          <w:p w14:paraId="0B5BBF7B" w14:textId="77777777" w:rsidR="00C63D89" w:rsidRPr="0092097D"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L</w:t>
            </w:r>
          </w:p>
        </w:tc>
        <w:tc>
          <w:tcPr>
            <w:tcW w:w="1603" w:type="dxa"/>
            <w:shd w:val="clear" w:color="auto" w:fill="auto"/>
            <w:vAlign w:val="center"/>
          </w:tcPr>
          <w:p w14:paraId="59CD7E90" w14:textId="77777777" w:rsidR="00C63D89" w:rsidRPr="0092097D" w:rsidRDefault="00C63D89" w:rsidP="00C63D89">
            <w:pPr>
              <w:spacing w:after="0" w:line="240" w:lineRule="auto"/>
              <w:jc w:val="center"/>
              <w:rPr>
                <w:rFonts w:asciiTheme="majorHAnsi" w:eastAsia="Times New Roman" w:hAnsiTheme="majorHAnsi" w:cs="Arial"/>
              </w:rPr>
            </w:pPr>
          </w:p>
        </w:tc>
        <w:tc>
          <w:tcPr>
            <w:tcW w:w="1604" w:type="dxa"/>
            <w:vAlign w:val="center"/>
          </w:tcPr>
          <w:p w14:paraId="3B7D52F3" w14:textId="77777777" w:rsidR="00C63D89" w:rsidRPr="0092097D" w:rsidRDefault="00C63D89" w:rsidP="00C63D89">
            <w:pPr>
              <w:spacing w:after="0" w:line="240" w:lineRule="auto"/>
              <w:jc w:val="center"/>
              <w:rPr>
                <w:rFonts w:asciiTheme="majorHAnsi" w:eastAsia="Times New Roman" w:hAnsiTheme="majorHAnsi" w:cs="Arial"/>
              </w:rPr>
            </w:pPr>
          </w:p>
        </w:tc>
      </w:tr>
      <w:tr w:rsidR="00C63D89" w14:paraId="0F87D0BB" w14:textId="77777777" w:rsidTr="00C63D89">
        <w:trPr>
          <w:trHeight w:val="537"/>
          <w:jc w:val="center"/>
        </w:trPr>
        <w:tc>
          <w:tcPr>
            <w:tcW w:w="2689" w:type="dxa"/>
            <w:vAlign w:val="center"/>
          </w:tcPr>
          <w:p w14:paraId="31C84B8F" w14:textId="77777777" w:rsidR="00C63D89"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Expiratory Capacity</w:t>
            </w:r>
          </w:p>
        </w:tc>
        <w:tc>
          <w:tcPr>
            <w:tcW w:w="1969" w:type="dxa"/>
            <w:vAlign w:val="center"/>
          </w:tcPr>
          <w:p w14:paraId="6C077BB2" w14:textId="77777777" w:rsidR="00C63D89" w:rsidRDefault="00C63D89" w:rsidP="00C63D89">
            <w:pPr>
              <w:spacing w:after="0" w:line="240" w:lineRule="auto"/>
              <w:jc w:val="center"/>
              <w:rPr>
                <w:rFonts w:eastAsia="Times New Roman" w:cs="Arial"/>
              </w:rPr>
            </w:pPr>
            <w:r>
              <w:rPr>
                <w:rFonts w:eastAsia="Times New Roman" w:cs="Arial"/>
              </w:rPr>
              <w:t>EC = TV + ERV</w:t>
            </w:r>
          </w:p>
        </w:tc>
        <w:tc>
          <w:tcPr>
            <w:tcW w:w="1603" w:type="dxa"/>
            <w:vAlign w:val="center"/>
          </w:tcPr>
          <w:p w14:paraId="76215831" w14:textId="77777777" w:rsidR="00C63D89" w:rsidRPr="0092097D"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L</w:t>
            </w:r>
          </w:p>
        </w:tc>
        <w:tc>
          <w:tcPr>
            <w:tcW w:w="1603" w:type="dxa"/>
            <w:shd w:val="clear" w:color="auto" w:fill="A6A6A6" w:themeFill="background1" w:themeFillShade="A6"/>
            <w:vAlign w:val="center"/>
          </w:tcPr>
          <w:p w14:paraId="78414BCE" w14:textId="77777777" w:rsidR="00C63D89" w:rsidRPr="0092097D" w:rsidRDefault="00C63D89" w:rsidP="00C63D89">
            <w:pPr>
              <w:spacing w:after="0" w:line="240" w:lineRule="auto"/>
              <w:jc w:val="center"/>
              <w:rPr>
                <w:rFonts w:asciiTheme="majorHAnsi" w:eastAsia="Times New Roman" w:hAnsiTheme="majorHAnsi" w:cs="Arial"/>
              </w:rPr>
            </w:pPr>
          </w:p>
        </w:tc>
        <w:tc>
          <w:tcPr>
            <w:tcW w:w="1604" w:type="dxa"/>
            <w:vAlign w:val="center"/>
          </w:tcPr>
          <w:p w14:paraId="7C060F59" w14:textId="77777777" w:rsidR="00C63D89" w:rsidRPr="0092097D" w:rsidRDefault="00C63D89" w:rsidP="00C63D89">
            <w:pPr>
              <w:spacing w:after="0" w:line="240" w:lineRule="auto"/>
              <w:jc w:val="center"/>
              <w:rPr>
                <w:rFonts w:asciiTheme="majorHAnsi" w:eastAsia="Times New Roman" w:hAnsiTheme="majorHAnsi" w:cs="Arial"/>
              </w:rPr>
            </w:pPr>
          </w:p>
        </w:tc>
      </w:tr>
      <w:tr w:rsidR="00C63D89" w14:paraId="5430585C" w14:textId="77777777" w:rsidTr="00C63D89">
        <w:trPr>
          <w:trHeight w:val="537"/>
          <w:jc w:val="center"/>
        </w:trPr>
        <w:tc>
          <w:tcPr>
            <w:tcW w:w="2689" w:type="dxa"/>
            <w:vAlign w:val="center"/>
          </w:tcPr>
          <w:p w14:paraId="685F5219" w14:textId="77777777" w:rsidR="00C63D89"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Vital Capacity</w:t>
            </w:r>
          </w:p>
        </w:tc>
        <w:tc>
          <w:tcPr>
            <w:tcW w:w="1969" w:type="dxa"/>
            <w:vAlign w:val="center"/>
          </w:tcPr>
          <w:p w14:paraId="2BDD83D1" w14:textId="77777777" w:rsidR="00C63D89" w:rsidRDefault="00C63D89" w:rsidP="00C63D89">
            <w:pPr>
              <w:spacing w:after="0" w:line="240" w:lineRule="auto"/>
              <w:jc w:val="center"/>
              <w:rPr>
                <w:rFonts w:eastAsia="Times New Roman" w:cs="Arial"/>
              </w:rPr>
            </w:pPr>
            <w:r>
              <w:rPr>
                <w:rFonts w:eastAsia="Times New Roman" w:cs="Arial"/>
              </w:rPr>
              <w:t>VC = IRV + ERV + TV</w:t>
            </w:r>
          </w:p>
        </w:tc>
        <w:tc>
          <w:tcPr>
            <w:tcW w:w="1603" w:type="dxa"/>
            <w:vAlign w:val="center"/>
          </w:tcPr>
          <w:p w14:paraId="6C16B0A1" w14:textId="77777777" w:rsidR="00C63D89" w:rsidRPr="0092097D" w:rsidRDefault="00C63D89" w:rsidP="00C63D89">
            <w:pPr>
              <w:spacing w:after="0" w:line="240" w:lineRule="auto"/>
              <w:jc w:val="center"/>
              <w:rPr>
                <w:rFonts w:asciiTheme="majorHAnsi" w:eastAsia="Times New Roman" w:hAnsiTheme="majorHAnsi" w:cs="Arial"/>
              </w:rPr>
            </w:pPr>
            <w:r>
              <w:rPr>
                <w:rFonts w:asciiTheme="majorHAnsi" w:eastAsia="Times New Roman" w:hAnsiTheme="majorHAnsi" w:cs="Arial"/>
              </w:rPr>
              <w:t>L</w:t>
            </w:r>
          </w:p>
        </w:tc>
        <w:tc>
          <w:tcPr>
            <w:tcW w:w="1603" w:type="dxa"/>
            <w:shd w:val="clear" w:color="auto" w:fill="A6A6A6" w:themeFill="background1" w:themeFillShade="A6"/>
            <w:vAlign w:val="center"/>
          </w:tcPr>
          <w:p w14:paraId="3D830A2C" w14:textId="77777777" w:rsidR="00C63D89" w:rsidRPr="0092097D" w:rsidRDefault="00C63D89" w:rsidP="00C63D89">
            <w:pPr>
              <w:spacing w:after="0" w:line="240" w:lineRule="auto"/>
              <w:jc w:val="center"/>
              <w:rPr>
                <w:rFonts w:asciiTheme="majorHAnsi" w:eastAsia="Times New Roman" w:hAnsiTheme="majorHAnsi" w:cs="Arial"/>
              </w:rPr>
            </w:pPr>
          </w:p>
        </w:tc>
        <w:tc>
          <w:tcPr>
            <w:tcW w:w="1604" w:type="dxa"/>
            <w:vAlign w:val="center"/>
          </w:tcPr>
          <w:p w14:paraId="672A1339" w14:textId="77777777" w:rsidR="00C63D89" w:rsidRPr="0092097D" w:rsidRDefault="00C63D89" w:rsidP="00C63D89">
            <w:pPr>
              <w:spacing w:after="0" w:line="240" w:lineRule="auto"/>
              <w:jc w:val="center"/>
              <w:rPr>
                <w:rFonts w:asciiTheme="majorHAnsi" w:eastAsia="Times New Roman" w:hAnsiTheme="majorHAnsi" w:cs="Arial"/>
              </w:rPr>
            </w:pPr>
          </w:p>
        </w:tc>
      </w:tr>
    </w:tbl>
    <w:p w14:paraId="5DBA956A" w14:textId="77777777" w:rsidR="00C63D89" w:rsidRDefault="00C63D89" w:rsidP="00A000F6">
      <w:pPr>
        <w:spacing w:after="0" w:line="240" w:lineRule="auto"/>
        <w:outlineLvl w:val="0"/>
        <w:rPr>
          <w:rFonts w:asciiTheme="majorHAnsi" w:hAnsiTheme="majorHAnsi"/>
        </w:rPr>
      </w:pPr>
    </w:p>
    <w:p w14:paraId="5A02F519" w14:textId="77777777" w:rsidR="00F76F8C" w:rsidRDefault="00DB6DD2" w:rsidP="00F76F8C">
      <w:pPr>
        <w:pStyle w:val="ListParagraph"/>
        <w:numPr>
          <w:ilvl w:val="0"/>
          <w:numId w:val="5"/>
        </w:numPr>
        <w:spacing w:after="0" w:line="240" w:lineRule="auto"/>
        <w:rPr>
          <w:rFonts w:asciiTheme="majorHAnsi" w:hAnsiTheme="majorHAnsi"/>
        </w:rPr>
      </w:pPr>
      <w:r w:rsidRPr="00DB6DD2">
        <w:rPr>
          <w:rFonts w:asciiTheme="majorHAnsi" w:hAnsiTheme="majorHAnsi"/>
        </w:rPr>
        <w:t xml:space="preserve">Which of the following has a more pronounce effect on the </w:t>
      </w:r>
      <w:proofErr w:type="spellStart"/>
      <w:r w:rsidRPr="00DB6DD2">
        <w:rPr>
          <w:rFonts w:asciiTheme="majorHAnsi" w:hAnsiTheme="majorHAnsi"/>
        </w:rPr>
        <w:t>ventilatory</w:t>
      </w:r>
      <w:proofErr w:type="spellEnd"/>
      <w:r w:rsidRPr="00DB6DD2">
        <w:rPr>
          <w:rFonts w:asciiTheme="majorHAnsi" w:hAnsiTheme="majorHAnsi"/>
        </w:rPr>
        <w:t xml:space="preserve"> response: low oxygen or high carbon dioxide? What mechanism is responsible for this response?</w:t>
      </w:r>
    </w:p>
    <w:p w14:paraId="3E81A802" w14:textId="77777777" w:rsidR="00DB6DD2" w:rsidRPr="00F76F8C" w:rsidRDefault="00DB6DD2" w:rsidP="00F76F8C">
      <w:pPr>
        <w:pStyle w:val="ListParagraph"/>
        <w:numPr>
          <w:ilvl w:val="0"/>
          <w:numId w:val="5"/>
        </w:numPr>
        <w:spacing w:after="0" w:line="240" w:lineRule="auto"/>
        <w:rPr>
          <w:rFonts w:asciiTheme="majorHAnsi" w:hAnsiTheme="majorHAnsi"/>
        </w:rPr>
      </w:pPr>
      <w:r w:rsidRPr="00F76F8C">
        <w:rPr>
          <w:rFonts w:asciiTheme="majorHAnsi" w:hAnsiTheme="majorHAnsi"/>
        </w:rPr>
        <w:t>Compare changes in blood chemistry (i.e., pH, CO</w:t>
      </w:r>
      <w:r w:rsidRPr="00F76F8C">
        <w:rPr>
          <w:rFonts w:asciiTheme="majorHAnsi" w:hAnsiTheme="majorHAnsi"/>
          <w:vertAlign w:val="subscript"/>
        </w:rPr>
        <w:t>2</w:t>
      </w:r>
      <w:r w:rsidRPr="00F76F8C">
        <w:rPr>
          <w:rFonts w:asciiTheme="majorHAnsi" w:hAnsiTheme="majorHAnsi"/>
        </w:rPr>
        <w:t>, O</w:t>
      </w:r>
      <w:r w:rsidRPr="00F76F8C">
        <w:rPr>
          <w:rFonts w:asciiTheme="majorHAnsi" w:hAnsiTheme="majorHAnsi"/>
          <w:vertAlign w:val="subscript"/>
        </w:rPr>
        <w:t>2</w:t>
      </w:r>
      <w:r w:rsidRPr="00F76F8C">
        <w:rPr>
          <w:rFonts w:asciiTheme="majorHAnsi" w:hAnsiTheme="majorHAnsi"/>
        </w:rPr>
        <w:t xml:space="preserve">, etc.) you might experience during exercise. What likely causes the changes in the </w:t>
      </w:r>
      <w:proofErr w:type="spellStart"/>
      <w:r w:rsidRPr="00F76F8C">
        <w:rPr>
          <w:rFonts w:asciiTheme="majorHAnsi" w:hAnsiTheme="majorHAnsi"/>
        </w:rPr>
        <w:t>ventilatory</w:t>
      </w:r>
      <w:proofErr w:type="spellEnd"/>
      <w:r w:rsidRPr="00F76F8C">
        <w:rPr>
          <w:rFonts w:asciiTheme="majorHAnsi" w:hAnsiTheme="majorHAnsi"/>
        </w:rPr>
        <w:t xml:space="preserve"> response?</w:t>
      </w:r>
    </w:p>
    <w:p w14:paraId="0F172C19" w14:textId="77777777" w:rsidR="00DB6DD2" w:rsidRPr="00F76F8C" w:rsidRDefault="00DB6DD2" w:rsidP="00F76F8C">
      <w:pPr>
        <w:pStyle w:val="ListParagraph"/>
        <w:numPr>
          <w:ilvl w:val="0"/>
          <w:numId w:val="5"/>
        </w:numPr>
        <w:spacing w:after="0" w:line="240" w:lineRule="auto"/>
        <w:rPr>
          <w:rFonts w:asciiTheme="majorHAnsi" w:hAnsiTheme="majorHAnsi"/>
        </w:rPr>
      </w:pPr>
      <w:r w:rsidRPr="00F76F8C">
        <w:rPr>
          <w:rFonts w:asciiTheme="majorHAnsi" w:hAnsiTheme="majorHAnsi"/>
        </w:rPr>
        <w:t>Do mammals exchange all of their tidal volume (TV)? Why or why not.</w:t>
      </w:r>
    </w:p>
    <w:p w14:paraId="0703669F" w14:textId="77777777" w:rsidR="00DB6DD2" w:rsidRPr="00F76F8C" w:rsidRDefault="00DB6DD2" w:rsidP="00F76F8C">
      <w:pPr>
        <w:pStyle w:val="ListParagraph"/>
        <w:numPr>
          <w:ilvl w:val="0"/>
          <w:numId w:val="5"/>
        </w:numPr>
        <w:spacing w:after="0" w:line="240" w:lineRule="auto"/>
        <w:rPr>
          <w:rFonts w:asciiTheme="majorHAnsi" w:hAnsiTheme="majorHAnsi"/>
        </w:rPr>
      </w:pPr>
      <w:r w:rsidRPr="00F76F8C">
        <w:rPr>
          <w:rFonts w:asciiTheme="majorHAnsi" w:hAnsiTheme="majorHAnsi"/>
        </w:rPr>
        <w:t xml:space="preserve">Why don’t dogs or other animals that </w:t>
      </w:r>
      <w:proofErr w:type="spellStart"/>
      <w:r w:rsidRPr="00F76F8C">
        <w:rPr>
          <w:rFonts w:asciiTheme="majorHAnsi" w:hAnsiTheme="majorHAnsi"/>
        </w:rPr>
        <w:t>thermoregulate</w:t>
      </w:r>
      <w:proofErr w:type="spellEnd"/>
      <w:r w:rsidRPr="00F76F8C">
        <w:rPr>
          <w:rFonts w:asciiTheme="majorHAnsi" w:hAnsiTheme="majorHAnsi"/>
        </w:rPr>
        <w:t xml:space="preserve"> by hyperventilation create an imbalance in their acid-base status when panting? Can humans pant? </w:t>
      </w:r>
    </w:p>
    <w:p w14:paraId="28848355" w14:textId="77777777" w:rsidR="00DB6DD2" w:rsidRPr="00DB6DD2" w:rsidRDefault="00DB6DD2" w:rsidP="00F76F8C">
      <w:pPr>
        <w:numPr>
          <w:ilvl w:val="0"/>
          <w:numId w:val="5"/>
        </w:numPr>
        <w:spacing w:after="0" w:line="240" w:lineRule="auto"/>
      </w:pPr>
      <w:r w:rsidRPr="00DB6DD2">
        <w:t>Why is it important, medically, to measure Tidal volume and Vital capacity 3 times and get an average?</w:t>
      </w:r>
    </w:p>
    <w:p w14:paraId="7EAF15BD" w14:textId="77777777" w:rsidR="00DB6DD2" w:rsidRPr="00DB6DD2" w:rsidRDefault="00DB6DD2" w:rsidP="00F76F8C">
      <w:pPr>
        <w:numPr>
          <w:ilvl w:val="0"/>
          <w:numId w:val="5"/>
        </w:numPr>
        <w:spacing w:after="0" w:line="240" w:lineRule="auto"/>
      </w:pPr>
      <w:r w:rsidRPr="00DB6DD2">
        <w:t>How might an athlete’s vital capacity compare to that of a non-athlete? Explain.</w:t>
      </w:r>
    </w:p>
    <w:p w14:paraId="1DE1E6E7" w14:textId="77777777" w:rsidR="00DB6DD2" w:rsidRPr="00DB6DD2" w:rsidRDefault="00DB6DD2" w:rsidP="00F76F8C">
      <w:pPr>
        <w:numPr>
          <w:ilvl w:val="0"/>
          <w:numId w:val="5"/>
        </w:numPr>
        <w:spacing w:after="0" w:line="240" w:lineRule="auto"/>
      </w:pPr>
      <w:r w:rsidRPr="00DB6DD2">
        <w:t xml:space="preserve">Would you predict a difference in tidal volume between smokers and nonsmokers? Explain. </w:t>
      </w:r>
    </w:p>
    <w:p w14:paraId="7E63ED7A" w14:textId="77777777" w:rsidR="00DB6DD2" w:rsidRDefault="00DB6DD2" w:rsidP="00F76F8C">
      <w:pPr>
        <w:pStyle w:val="ListParagraph"/>
        <w:spacing w:after="0" w:line="240" w:lineRule="auto"/>
        <w:ind w:left="360"/>
        <w:rPr>
          <w:rFonts w:asciiTheme="majorHAnsi" w:hAnsiTheme="majorHAnsi"/>
        </w:rPr>
      </w:pPr>
    </w:p>
    <w:p w14:paraId="5A7B6FF8" w14:textId="77777777" w:rsidR="00B61584" w:rsidRDefault="00B61584" w:rsidP="00F76F8C">
      <w:pPr>
        <w:pStyle w:val="ListParagraph"/>
        <w:spacing w:after="0" w:line="240" w:lineRule="auto"/>
        <w:ind w:left="360"/>
        <w:rPr>
          <w:rFonts w:asciiTheme="majorHAnsi" w:hAnsiTheme="majorHAnsi"/>
        </w:rPr>
      </w:pPr>
    </w:p>
    <w:p w14:paraId="4C836B17" w14:textId="77777777" w:rsidR="00B61584" w:rsidRPr="00DB6DD2" w:rsidRDefault="00B61584" w:rsidP="00F76F8C">
      <w:pPr>
        <w:pStyle w:val="ListParagraph"/>
        <w:spacing w:after="0" w:line="240" w:lineRule="auto"/>
        <w:ind w:left="360"/>
        <w:rPr>
          <w:rFonts w:asciiTheme="majorHAnsi" w:hAnsiTheme="majorHAnsi"/>
        </w:rPr>
      </w:pPr>
      <w:bookmarkStart w:id="0" w:name="_GoBack"/>
      <w:bookmarkEnd w:id="0"/>
    </w:p>
    <w:p w14:paraId="5A9A5F0C" w14:textId="77777777" w:rsidR="00DB6DD2" w:rsidRPr="001B7F04" w:rsidRDefault="00DB6DD2" w:rsidP="001B7F04">
      <w:pPr>
        <w:spacing w:after="0" w:line="240" w:lineRule="auto"/>
        <w:rPr>
          <w:rFonts w:asciiTheme="majorHAnsi" w:hAnsiTheme="majorHAnsi"/>
        </w:rPr>
      </w:pPr>
      <w:r w:rsidRPr="00003914">
        <w:rPr>
          <w:rFonts w:asciiTheme="majorHAnsi" w:hAnsiTheme="majorHAnsi"/>
          <w:b/>
        </w:rPr>
        <w:lastRenderedPageBreak/>
        <w:t>References</w:t>
      </w:r>
    </w:p>
    <w:p w14:paraId="6F3D47C4" w14:textId="77777777" w:rsidR="00003914" w:rsidRPr="001B7F04" w:rsidRDefault="00003914" w:rsidP="001B7F04">
      <w:pPr>
        <w:autoSpaceDE w:val="0"/>
        <w:autoSpaceDN w:val="0"/>
        <w:adjustRightInd w:val="0"/>
        <w:spacing w:after="120" w:line="240" w:lineRule="auto"/>
        <w:rPr>
          <w:rFonts w:asciiTheme="majorHAnsi" w:hAnsiTheme="majorHAnsi"/>
        </w:rPr>
      </w:pPr>
      <w:proofErr w:type="spellStart"/>
      <w:r w:rsidRPr="001B7F04">
        <w:rPr>
          <w:rFonts w:asciiTheme="majorHAnsi" w:hAnsiTheme="majorHAnsi"/>
        </w:rPr>
        <w:t>Casaburi</w:t>
      </w:r>
      <w:proofErr w:type="spellEnd"/>
      <w:r w:rsidRPr="001B7F04">
        <w:rPr>
          <w:rFonts w:asciiTheme="majorHAnsi" w:hAnsiTheme="majorHAnsi"/>
        </w:rPr>
        <w:t xml:space="preserve"> R. (2005). Factors determining constant work rate exercise tolerance in COPD and their role in dictating the minimal clinically important difference in response to interventions. COPD. 2(1)</w:t>
      </w:r>
      <w:proofErr w:type="gramStart"/>
      <w:r w:rsidRPr="001B7F04">
        <w:rPr>
          <w:rFonts w:asciiTheme="majorHAnsi" w:hAnsiTheme="majorHAnsi"/>
        </w:rPr>
        <w:t>:131</w:t>
      </w:r>
      <w:proofErr w:type="gramEnd"/>
      <w:r w:rsidRPr="001B7F04">
        <w:rPr>
          <w:rFonts w:asciiTheme="majorHAnsi" w:hAnsiTheme="majorHAnsi"/>
        </w:rPr>
        <w:t>-136.</w:t>
      </w:r>
    </w:p>
    <w:p w14:paraId="1CF72670" w14:textId="77777777" w:rsidR="00003914" w:rsidRPr="001B7F04" w:rsidRDefault="00003914" w:rsidP="001B7F04">
      <w:pPr>
        <w:spacing w:after="120" w:line="240" w:lineRule="auto"/>
        <w:outlineLvl w:val="0"/>
        <w:rPr>
          <w:rFonts w:asciiTheme="majorHAnsi" w:hAnsiTheme="majorHAnsi"/>
        </w:rPr>
      </w:pPr>
      <w:r w:rsidRPr="001B7F04">
        <w:rPr>
          <w:rFonts w:asciiTheme="majorHAnsi" w:hAnsiTheme="majorHAnsi"/>
        </w:rPr>
        <w:t xml:space="preserve">Jorge </w:t>
      </w:r>
      <w:proofErr w:type="spellStart"/>
      <w:r w:rsidRPr="001B7F04">
        <w:rPr>
          <w:rFonts w:asciiTheme="majorHAnsi" w:hAnsiTheme="majorHAnsi"/>
        </w:rPr>
        <w:t>Alves</w:t>
      </w:r>
      <w:proofErr w:type="spellEnd"/>
      <w:r w:rsidRPr="001B7F04">
        <w:rPr>
          <w:rFonts w:asciiTheme="majorHAnsi" w:hAnsiTheme="majorHAnsi"/>
        </w:rPr>
        <w:t xml:space="preserve"> A, </w:t>
      </w:r>
      <w:proofErr w:type="spellStart"/>
      <w:r w:rsidRPr="001B7F04">
        <w:rPr>
          <w:rFonts w:asciiTheme="majorHAnsi" w:hAnsiTheme="majorHAnsi"/>
        </w:rPr>
        <w:t>Ribeiro</w:t>
      </w:r>
      <w:proofErr w:type="spellEnd"/>
      <w:r w:rsidRPr="001B7F04">
        <w:rPr>
          <w:rFonts w:asciiTheme="majorHAnsi" w:hAnsiTheme="majorHAnsi"/>
        </w:rPr>
        <w:t xml:space="preserve"> F, </w:t>
      </w:r>
      <w:proofErr w:type="spellStart"/>
      <w:r w:rsidRPr="001B7F04">
        <w:rPr>
          <w:rFonts w:asciiTheme="majorHAnsi" w:hAnsiTheme="majorHAnsi"/>
        </w:rPr>
        <w:t>Sagiv</w:t>
      </w:r>
      <w:proofErr w:type="spellEnd"/>
      <w:r w:rsidRPr="001B7F04">
        <w:rPr>
          <w:rFonts w:asciiTheme="majorHAnsi" w:hAnsiTheme="majorHAnsi"/>
        </w:rPr>
        <w:t xml:space="preserve"> M, </w:t>
      </w:r>
      <w:proofErr w:type="spellStart"/>
      <w:r w:rsidRPr="001B7F04">
        <w:rPr>
          <w:rFonts w:asciiTheme="majorHAnsi" w:hAnsiTheme="majorHAnsi"/>
        </w:rPr>
        <w:t>Eynon</w:t>
      </w:r>
      <w:proofErr w:type="spellEnd"/>
      <w:r w:rsidRPr="001B7F04">
        <w:rPr>
          <w:rFonts w:asciiTheme="majorHAnsi" w:hAnsiTheme="majorHAnsi"/>
        </w:rPr>
        <w:t xml:space="preserve"> N, </w:t>
      </w:r>
      <w:proofErr w:type="spellStart"/>
      <w:r w:rsidRPr="001B7F04">
        <w:rPr>
          <w:rFonts w:asciiTheme="majorHAnsi" w:hAnsiTheme="majorHAnsi"/>
        </w:rPr>
        <w:t>Yamin</w:t>
      </w:r>
      <w:proofErr w:type="spellEnd"/>
      <w:r w:rsidRPr="001B7F04">
        <w:rPr>
          <w:rFonts w:asciiTheme="majorHAnsi" w:hAnsiTheme="majorHAnsi"/>
        </w:rPr>
        <w:t xml:space="preserve"> C, </w:t>
      </w:r>
      <w:proofErr w:type="spellStart"/>
      <w:r w:rsidRPr="001B7F04">
        <w:rPr>
          <w:rFonts w:asciiTheme="majorHAnsi" w:hAnsiTheme="majorHAnsi"/>
        </w:rPr>
        <w:t>Sagiv</w:t>
      </w:r>
      <w:proofErr w:type="spellEnd"/>
      <w:r w:rsidRPr="001B7F04">
        <w:rPr>
          <w:rFonts w:asciiTheme="majorHAnsi" w:hAnsiTheme="majorHAnsi"/>
        </w:rPr>
        <w:t xml:space="preserve"> M, Oliveira J. (2010). Resting measures and physiological responses to exercise for the determination of prognosis in patients with chronic heart failure: useful tools for clinical decision-making. </w:t>
      </w:r>
      <w:proofErr w:type="spellStart"/>
      <w:r w:rsidRPr="001B7F04">
        <w:rPr>
          <w:rFonts w:asciiTheme="majorHAnsi" w:hAnsiTheme="majorHAnsi"/>
        </w:rPr>
        <w:t>Cardiol</w:t>
      </w:r>
      <w:proofErr w:type="spellEnd"/>
      <w:r w:rsidRPr="001B7F04">
        <w:rPr>
          <w:rFonts w:asciiTheme="majorHAnsi" w:hAnsiTheme="majorHAnsi"/>
        </w:rPr>
        <w:t xml:space="preserve"> Rev. 18(4)</w:t>
      </w:r>
      <w:proofErr w:type="gramStart"/>
      <w:r w:rsidRPr="001B7F04">
        <w:rPr>
          <w:rFonts w:asciiTheme="majorHAnsi" w:hAnsiTheme="majorHAnsi"/>
        </w:rPr>
        <w:t>:171</w:t>
      </w:r>
      <w:proofErr w:type="gramEnd"/>
      <w:r w:rsidRPr="001B7F04">
        <w:rPr>
          <w:rFonts w:asciiTheme="majorHAnsi" w:hAnsiTheme="majorHAnsi"/>
        </w:rPr>
        <w:t>-177.</w:t>
      </w:r>
    </w:p>
    <w:p w14:paraId="508A5075" w14:textId="77777777" w:rsidR="003B453A" w:rsidRPr="001B7F04" w:rsidRDefault="00003914" w:rsidP="001B7F04">
      <w:pPr>
        <w:autoSpaceDE w:val="0"/>
        <w:autoSpaceDN w:val="0"/>
        <w:adjustRightInd w:val="0"/>
        <w:spacing w:after="120" w:line="240" w:lineRule="auto"/>
        <w:rPr>
          <w:rFonts w:asciiTheme="majorHAnsi" w:hAnsiTheme="majorHAnsi" w:cs="AdvRot_S_S"/>
        </w:rPr>
      </w:pPr>
      <w:r w:rsidRPr="001B7F04">
        <w:rPr>
          <w:rFonts w:asciiTheme="majorHAnsi" w:hAnsiTheme="majorHAnsi" w:cs="AdvRot_S_S"/>
        </w:rPr>
        <w:t>Henry RP. (1996)</w:t>
      </w:r>
      <w:proofErr w:type="gramStart"/>
      <w:r w:rsidRPr="001B7F04">
        <w:rPr>
          <w:rFonts w:asciiTheme="majorHAnsi" w:hAnsiTheme="majorHAnsi" w:cs="AdvRot_S_S"/>
        </w:rPr>
        <w:t>. Multiple roles of carbonic anhydrase in cellular transport and metabolism.</w:t>
      </w:r>
      <w:proofErr w:type="gramEnd"/>
      <w:r w:rsidRPr="001B7F04">
        <w:rPr>
          <w:rFonts w:asciiTheme="majorHAnsi" w:hAnsiTheme="majorHAnsi" w:cs="AdvRot_S_S"/>
        </w:rPr>
        <w:t xml:space="preserve"> </w:t>
      </w:r>
      <w:proofErr w:type="spellStart"/>
      <w:r w:rsidRPr="001B7F04">
        <w:rPr>
          <w:rFonts w:asciiTheme="majorHAnsi" w:hAnsiTheme="majorHAnsi" w:cs="AdvRot_S_S"/>
        </w:rPr>
        <w:t>Annu</w:t>
      </w:r>
      <w:proofErr w:type="spellEnd"/>
      <w:r w:rsidRPr="001B7F04">
        <w:rPr>
          <w:rFonts w:asciiTheme="majorHAnsi" w:hAnsiTheme="majorHAnsi" w:cs="AdvRot_S_S"/>
        </w:rPr>
        <w:t xml:space="preserve"> Rev </w:t>
      </w:r>
      <w:proofErr w:type="spellStart"/>
      <w:r w:rsidRPr="001B7F04">
        <w:rPr>
          <w:rFonts w:asciiTheme="majorHAnsi" w:hAnsiTheme="majorHAnsi" w:cs="AdvRot_S_S"/>
        </w:rPr>
        <w:t>Physiol</w:t>
      </w:r>
      <w:proofErr w:type="spellEnd"/>
      <w:r w:rsidRPr="001B7F04">
        <w:rPr>
          <w:rFonts w:asciiTheme="majorHAnsi" w:hAnsiTheme="majorHAnsi" w:cs="AdvRot_S_S"/>
        </w:rPr>
        <w:t xml:space="preserve"> 58:523–538.</w:t>
      </w:r>
    </w:p>
    <w:p w14:paraId="653D7410" w14:textId="77777777" w:rsidR="00003914" w:rsidRPr="001B7F04" w:rsidRDefault="00003914" w:rsidP="001B7F04">
      <w:pPr>
        <w:autoSpaceDE w:val="0"/>
        <w:autoSpaceDN w:val="0"/>
        <w:adjustRightInd w:val="0"/>
        <w:spacing w:after="120" w:line="240" w:lineRule="auto"/>
        <w:rPr>
          <w:rFonts w:asciiTheme="majorHAnsi" w:hAnsiTheme="majorHAnsi" w:cs="AdvRot_S_S"/>
        </w:rPr>
      </w:pPr>
      <w:proofErr w:type="spellStart"/>
      <w:r w:rsidRPr="001B7F04">
        <w:rPr>
          <w:rFonts w:asciiTheme="majorHAnsi" w:hAnsiTheme="majorHAnsi" w:cs="AdvRot_S_S"/>
        </w:rPr>
        <w:t>Lindskog</w:t>
      </w:r>
      <w:proofErr w:type="spellEnd"/>
      <w:r w:rsidRPr="001B7F04">
        <w:rPr>
          <w:rFonts w:asciiTheme="majorHAnsi" w:hAnsiTheme="majorHAnsi" w:cs="AdvRot_S_S"/>
        </w:rPr>
        <w:t xml:space="preserve"> S, Coleman JE. 1973. The catalytic mechanism of carbonic anhydrase. </w:t>
      </w:r>
      <w:proofErr w:type="spellStart"/>
      <w:proofErr w:type="gramStart"/>
      <w:r w:rsidRPr="001B7F04">
        <w:rPr>
          <w:rFonts w:asciiTheme="majorHAnsi" w:hAnsiTheme="majorHAnsi" w:cs="AdvRot_S_S"/>
        </w:rPr>
        <w:t>Proc</w:t>
      </w:r>
      <w:proofErr w:type="spellEnd"/>
      <w:r w:rsidRPr="001B7F04">
        <w:rPr>
          <w:rFonts w:asciiTheme="majorHAnsi" w:hAnsiTheme="majorHAnsi" w:cs="AdvRot_S_S"/>
        </w:rPr>
        <w:t xml:space="preserve"> Nat </w:t>
      </w:r>
      <w:proofErr w:type="spellStart"/>
      <w:r w:rsidRPr="001B7F04">
        <w:rPr>
          <w:rFonts w:asciiTheme="majorHAnsi" w:hAnsiTheme="majorHAnsi" w:cs="AdvRot_S_S"/>
        </w:rPr>
        <w:t>Acad</w:t>
      </w:r>
      <w:proofErr w:type="spellEnd"/>
      <w:r w:rsidRPr="001B7F04">
        <w:rPr>
          <w:rFonts w:asciiTheme="majorHAnsi" w:hAnsiTheme="majorHAnsi" w:cs="AdvRot_S_S"/>
        </w:rPr>
        <w:t xml:space="preserve"> </w:t>
      </w:r>
      <w:proofErr w:type="spellStart"/>
      <w:r w:rsidRPr="001B7F04">
        <w:rPr>
          <w:rFonts w:asciiTheme="majorHAnsi" w:hAnsiTheme="majorHAnsi" w:cs="AdvRot_S_S"/>
        </w:rPr>
        <w:t>Sci</w:t>
      </w:r>
      <w:proofErr w:type="spellEnd"/>
      <w:r w:rsidRPr="001B7F04">
        <w:rPr>
          <w:rFonts w:asciiTheme="majorHAnsi" w:hAnsiTheme="majorHAnsi" w:cs="AdvRot_S_S"/>
        </w:rPr>
        <w:t xml:space="preserve"> 70:2505–2508.</w:t>
      </w:r>
      <w:proofErr w:type="gramEnd"/>
    </w:p>
    <w:p w14:paraId="019A88AC" w14:textId="77777777" w:rsidR="00003914" w:rsidRPr="001B7F04" w:rsidRDefault="00003914" w:rsidP="001B7F04">
      <w:pPr>
        <w:autoSpaceDE w:val="0"/>
        <w:autoSpaceDN w:val="0"/>
        <w:adjustRightInd w:val="0"/>
        <w:spacing w:after="120" w:line="240" w:lineRule="auto"/>
        <w:rPr>
          <w:rFonts w:asciiTheme="majorHAnsi" w:hAnsiTheme="majorHAnsi" w:cs="AdvRot_S_S"/>
        </w:rPr>
      </w:pPr>
      <w:proofErr w:type="spellStart"/>
      <w:r w:rsidRPr="001B7F04">
        <w:rPr>
          <w:rFonts w:asciiTheme="majorHAnsi" w:hAnsiTheme="majorHAnsi" w:cs="AdvRot_S_S"/>
        </w:rPr>
        <w:t>Samolski</w:t>
      </w:r>
      <w:proofErr w:type="spellEnd"/>
      <w:r w:rsidRPr="001B7F04">
        <w:rPr>
          <w:rFonts w:asciiTheme="majorHAnsi" w:hAnsiTheme="majorHAnsi" w:cs="AdvRot_S_S"/>
        </w:rPr>
        <w:t xml:space="preserve"> D, </w:t>
      </w:r>
      <w:proofErr w:type="spellStart"/>
      <w:r w:rsidRPr="001B7F04">
        <w:rPr>
          <w:rFonts w:asciiTheme="majorHAnsi" w:hAnsiTheme="majorHAnsi" w:cs="AdvRot_S_S"/>
        </w:rPr>
        <w:t>Ta´rrega</w:t>
      </w:r>
      <w:proofErr w:type="spellEnd"/>
      <w:r w:rsidRPr="001B7F04">
        <w:rPr>
          <w:rFonts w:asciiTheme="majorHAnsi" w:hAnsiTheme="majorHAnsi" w:cs="AdvRot_S_S"/>
        </w:rPr>
        <w:t xml:space="preserve"> J, </w:t>
      </w:r>
      <w:proofErr w:type="spellStart"/>
      <w:r w:rsidRPr="001B7F04">
        <w:rPr>
          <w:rFonts w:asciiTheme="majorHAnsi" w:hAnsiTheme="majorHAnsi" w:cs="AdvRot_S_S"/>
        </w:rPr>
        <w:t>Anto´n</w:t>
      </w:r>
      <w:proofErr w:type="spellEnd"/>
      <w:r w:rsidRPr="001B7F04">
        <w:rPr>
          <w:rFonts w:asciiTheme="majorHAnsi" w:hAnsiTheme="majorHAnsi" w:cs="AdvRot_S_S"/>
        </w:rPr>
        <w:t xml:space="preserve"> A, </w:t>
      </w:r>
      <w:proofErr w:type="spellStart"/>
      <w:r w:rsidRPr="001B7F04">
        <w:rPr>
          <w:rFonts w:asciiTheme="majorHAnsi" w:hAnsiTheme="majorHAnsi" w:cs="AdvRot_S_S"/>
        </w:rPr>
        <w:t>Mayos</w:t>
      </w:r>
      <w:proofErr w:type="spellEnd"/>
      <w:r w:rsidRPr="001B7F04">
        <w:rPr>
          <w:rFonts w:asciiTheme="majorHAnsi" w:hAnsiTheme="majorHAnsi" w:cs="AdvRot_S_S"/>
        </w:rPr>
        <w:t xml:space="preserve"> M, Martı´ S, </w:t>
      </w:r>
      <w:proofErr w:type="spellStart"/>
      <w:r w:rsidRPr="001B7F04">
        <w:rPr>
          <w:rFonts w:asciiTheme="majorHAnsi" w:hAnsiTheme="majorHAnsi" w:cs="AdvRot_S_S"/>
        </w:rPr>
        <w:t>Farrero</w:t>
      </w:r>
      <w:proofErr w:type="spellEnd"/>
      <w:r w:rsidRPr="001B7F04">
        <w:rPr>
          <w:rFonts w:asciiTheme="majorHAnsi" w:hAnsiTheme="majorHAnsi" w:cs="AdvRot_S_S"/>
        </w:rPr>
        <w:t xml:space="preserve"> E, </w:t>
      </w:r>
      <w:proofErr w:type="spellStart"/>
      <w:r w:rsidRPr="001B7F04">
        <w:rPr>
          <w:rFonts w:asciiTheme="majorHAnsi" w:hAnsiTheme="majorHAnsi" w:cs="AdvRot_S_S"/>
        </w:rPr>
        <w:t>Gu¨ell</w:t>
      </w:r>
      <w:proofErr w:type="spellEnd"/>
      <w:r w:rsidRPr="001B7F04">
        <w:rPr>
          <w:rFonts w:asciiTheme="majorHAnsi" w:hAnsiTheme="majorHAnsi" w:cs="AdvRot_S_S"/>
        </w:rPr>
        <w:t xml:space="preserve"> R. 2010. Sleep hypoventilation due to increased nocturnal oxygen flow in </w:t>
      </w:r>
      <w:proofErr w:type="spellStart"/>
      <w:r w:rsidRPr="001B7F04">
        <w:rPr>
          <w:rFonts w:asciiTheme="majorHAnsi" w:hAnsiTheme="majorHAnsi" w:cs="AdvRot_S_S"/>
        </w:rPr>
        <w:t>hypercapnic</w:t>
      </w:r>
      <w:proofErr w:type="spellEnd"/>
      <w:r w:rsidRPr="001B7F04">
        <w:rPr>
          <w:rFonts w:asciiTheme="majorHAnsi" w:hAnsiTheme="majorHAnsi" w:cs="AdvRot_S_S"/>
        </w:rPr>
        <w:t xml:space="preserve"> COPD patients. </w:t>
      </w:r>
      <w:proofErr w:type="spellStart"/>
      <w:proofErr w:type="gramStart"/>
      <w:r w:rsidRPr="001B7F04">
        <w:rPr>
          <w:rFonts w:asciiTheme="majorHAnsi" w:hAnsiTheme="majorHAnsi" w:cs="AdvRot_S_S"/>
        </w:rPr>
        <w:t>Respirology</w:t>
      </w:r>
      <w:proofErr w:type="spellEnd"/>
      <w:r w:rsidRPr="001B7F04">
        <w:rPr>
          <w:rFonts w:asciiTheme="majorHAnsi" w:hAnsiTheme="majorHAnsi" w:cs="AdvRot_S_S"/>
        </w:rPr>
        <w:t xml:space="preserve"> 15:283–288.</w:t>
      </w:r>
      <w:proofErr w:type="gramEnd"/>
    </w:p>
    <w:p w14:paraId="2079CF75" w14:textId="77777777" w:rsidR="00DB6DD2" w:rsidRPr="001B7F04" w:rsidRDefault="00DB6DD2" w:rsidP="001B7F04">
      <w:pPr>
        <w:spacing w:after="120" w:line="240" w:lineRule="auto"/>
        <w:rPr>
          <w:rFonts w:asciiTheme="majorHAnsi" w:hAnsiTheme="majorHAnsi"/>
        </w:rPr>
      </w:pPr>
      <w:r w:rsidRPr="001B7F04">
        <w:rPr>
          <w:rFonts w:asciiTheme="majorHAnsi" w:hAnsiTheme="majorHAnsi"/>
        </w:rPr>
        <w:t>Some text taken directly fr</w:t>
      </w:r>
      <w:r w:rsidR="001B7F04" w:rsidRPr="001B7F04">
        <w:rPr>
          <w:rFonts w:asciiTheme="majorHAnsi" w:hAnsiTheme="majorHAnsi"/>
        </w:rPr>
        <w:t xml:space="preserve">om </w:t>
      </w:r>
      <w:proofErr w:type="spellStart"/>
      <w:r w:rsidR="001B7F04" w:rsidRPr="001B7F04">
        <w:rPr>
          <w:rFonts w:asciiTheme="majorHAnsi" w:hAnsiTheme="majorHAnsi"/>
        </w:rPr>
        <w:t>ADInstruments</w:t>
      </w:r>
      <w:proofErr w:type="spellEnd"/>
      <w:r w:rsidR="001B7F04" w:rsidRPr="001B7F04">
        <w:rPr>
          <w:rFonts w:asciiTheme="majorHAnsi" w:hAnsiTheme="majorHAnsi"/>
        </w:rPr>
        <w:t xml:space="preserve"> protocol guide</w:t>
      </w:r>
    </w:p>
    <w:p w14:paraId="7C186BFB" w14:textId="77777777" w:rsidR="00DB6DD2" w:rsidRPr="001B7F04" w:rsidRDefault="00DB6DD2" w:rsidP="001B7F04">
      <w:pPr>
        <w:spacing w:after="120" w:line="240" w:lineRule="auto"/>
        <w:rPr>
          <w:rFonts w:asciiTheme="majorHAnsi" w:hAnsiTheme="majorHAnsi"/>
        </w:rPr>
      </w:pPr>
    </w:p>
    <w:p w14:paraId="4FF37588" w14:textId="77777777" w:rsidR="00DB6DD2" w:rsidRPr="00DB6DD2" w:rsidRDefault="00DB6DD2" w:rsidP="00DB6DD2">
      <w:pPr>
        <w:pStyle w:val="ListParagraph"/>
        <w:spacing w:after="0" w:line="240" w:lineRule="auto"/>
        <w:ind w:left="360"/>
        <w:rPr>
          <w:rFonts w:asciiTheme="majorHAnsi" w:hAnsiTheme="majorHAnsi"/>
        </w:rPr>
      </w:pPr>
    </w:p>
    <w:p w14:paraId="49F0AF82" w14:textId="77777777" w:rsidR="005C3676" w:rsidRPr="00DB6DD2" w:rsidRDefault="005C3676" w:rsidP="00DB6DD2">
      <w:pPr>
        <w:spacing w:after="0" w:line="240" w:lineRule="auto"/>
        <w:rPr>
          <w:rFonts w:asciiTheme="majorHAnsi" w:hAnsiTheme="majorHAnsi" w:cs="Arial"/>
        </w:rPr>
      </w:pPr>
    </w:p>
    <w:sectPr w:rsidR="005C3676" w:rsidRPr="00DB6DD2" w:rsidSect="001B7F04">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dvRot_S_S">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B126C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EF35EB"/>
    <w:multiLevelType w:val="hybridMultilevel"/>
    <w:tmpl w:val="59E04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D01351"/>
    <w:multiLevelType w:val="hybridMultilevel"/>
    <w:tmpl w:val="5BA2BFE2"/>
    <w:lvl w:ilvl="0" w:tplc="BDDE95B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C27749"/>
    <w:multiLevelType w:val="hybridMultilevel"/>
    <w:tmpl w:val="025CF010"/>
    <w:lvl w:ilvl="0" w:tplc="BDDE95B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F66160"/>
    <w:multiLevelType w:val="hybridMultilevel"/>
    <w:tmpl w:val="D01C3AEA"/>
    <w:lvl w:ilvl="0" w:tplc="BDDE95B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8A6CCC"/>
    <w:multiLevelType w:val="hybridMultilevel"/>
    <w:tmpl w:val="903A87EA"/>
    <w:lvl w:ilvl="0" w:tplc="BDDE95B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6BA0BDE"/>
    <w:multiLevelType w:val="hybridMultilevel"/>
    <w:tmpl w:val="F2F0A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E7762F9"/>
    <w:multiLevelType w:val="hybridMultilevel"/>
    <w:tmpl w:val="AC941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DF3C82"/>
    <w:multiLevelType w:val="hybridMultilevel"/>
    <w:tmpl w:val="E102911E"/>
    <w:lvl w:ilvl="0" w:tplc="6E5A09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55DD4EAC"/>
    <w:multiLevelType w:val="hybridMultilevel"/>
    <w:tmpl w:val="9DB6F930"/>
    <w:lvl w:ilvl="0" w:tplc="83164A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5E4A050E"/>
    <w:multiLevelType w:val="hybridMultilevel"/>
    <w:tmpl w:val="CBC6F1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6C0426"/>
    <w:multiLevelType w:val="hybridMultilevel"/>
    <w:tmpl w:val="4F62B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D4314A"/>
    <w:multiLevelType w:val="hybridMultilevel"/>
    <w:tmpl w:val="52109496"/>
    <w:lvl w:ilvl="0" w:tplc="BDDE95B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234DB7"/>
    <w:multiLevelType w:val="hybridMultilevel"/>
    <w:tmpl w:val="6F9E6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DA091F"/>
    <w:multiLevelType w:val="hybridMultilevel"/>
    <w:tmpl w:val="13D2D1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7"/>
  </w:num>
  <w:num w:numId="3">
    <w:abstractNumId w:val="6"/>
  </w:num>
  <w:num w:numId="4">
    <w:abstractNumId w:val="0"/>
  </w:num>
  <w:num w:numId="5">
    <w:abstractNumId w:val="14"/>
  </w:num>
  <w:num w:numId="6">
    <w:abstractNumId w:val="11"/>
  </w:num>
  <w:num w:numId="7">
    <w:abstractNumId w:val="1"/>
  </w:num>
  <w:num w:numId="8">
    <w:abstractNumId w:val="5"/>
  </w:num>
  <w:num w:numId="9">
    <w:abstractNumId w:val="12"/>
  </w:num>
  <w:num w:numId="10">
    <w:abstractNumId w:val="8"/>
  </w:num>
  <w:num w:numId="11">
    <w:abstractNumId w:val="4"/>
  </w:num>
  <w:num w:numId="12">
    <w:abstractNumId w:val="9"/>
  </w:num>
  <w:num w:numId="13">
    <w:abstractNumId w:val="2"/>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A08"/>
    <w:rsid w:val="00003914"/>
    <w:rsid w:val="000415A9"/>
    <w:rsid w:val="0007767B"/>
    <w:rsid w:val="00083231"/>
    <w:rsid w:val="000C0F19"/>
    <w:rsid w:val="000F439F"/>
    <w:rsid w:val="001030DD"/>
    <w:rsid w:val="00104277"/>
    <w:rsid w:val="00107771"/>
    <w:rsid w:val="001115C6"/>
    <w:rsid w:val="0016551E"/>
    <w:rsid w:val="00175287"/>
    <w:rsid w:val="00181046"/>
    <w:rsid w:val="001B7F04"/>
    <w:rsid w:val="001E2889"/>
    <w:rsid w:val="00220146"/>
    <w:rsid w:val="002304F4"/>
    <w:rsid w:val="0023569F"/>
    <w:rsid w:val="00262FF9"/>
    <w:rsid w:val="002740F5"/>
    <w:rsid w:val="002D1F40"/>
    <w:rsid w:val="002F5717"/>
    <w:rsid w:val="003845E1"/>
    <w:rsid w:val="003B453A"/>
    <w:rsid w:val="003D4287"/>
    <w:rsid w:val="00460E51"/>
    <w:rsid w:val="004919A2"/>
    <w:rsid w:val="004957F1"/>
    <w:rsid w:val="004E54FF"/>
    <w:rsid w:val="004F5341"/>
    <w:rsid w:val="00520D32"/>
    <w:rsid w:val="005245C4"/>
    <w:rsid w:val="0054616A"/>
    <w:rsid w:val="00572795"/>
    <w:rsid w:val="00575BAD"/>
    <w:rsid w:val="00581354"/>
    <w:rsid w:val="0059150A"/>
    <w:rsid w:val="00593F09"/>
    <w:rsid w:val="005C3676"/>
    <w:rsid w:val="005D58F5"/>
    <w:rsid w:val="00610B03"/>
    <w:rsid w:val="00697B30"/>
    <w:rsid w:val="006C4A81"/>
    <w:rsid w:val="007151A7"/>
    <w:rsid w:val="0072198D"/>
    <w:rsid w:val="00743788"/>
    <w:rsid w:val="0078599E"/>
    <w:rsid w:val="0079511D"/>
    <w:rsid w:val="007A574E"/>
    <w:rsid w:val="007D4C92"/>
    <w:rsid w:val="007D6199"/>
    <w:rsid w:val="00845AF9"/>
    <w:rsid w:val="00846A08"/>
    <w:rsid w:val="00865A08"/>
    <w:rsid w:val="008D5EA9"/>
    <w:rsid w:val="0092097D"/>
    <w:rsid w:val="009C1C29"/>
    <w:rsid w:val="009F030E"/>
    <w:rsid w:val="00A000F6"/>
    <w:rsid w:val="00A401FB"/>
    <w:rsid w:val="00A467B4"/>
    <w:rsid w:val="00A75161"/>
    <w:rsid w:val="00A96B88"/>
    <w:rsid w:val="00AB384A"/>
    <w:rsid w:val="00AC5FBB"/>
    <w:rsid w:val="00AE44CD"/>
    <w:rsid w:val="00B61584"/>
    <w:rsid w:val="00BA1A65"/>
    <w:rsid w:val="00C63D89"/>
    <w:rsid w:val="00C93401"/>
    <w:rsid w:val="00CF1479"/>
    <w:rsid w:val="00D41F89"/>
    <w:rsid w:val="00D46852"/>
    <w:rsid w:val="00D8013E"/>
    <w:rsid w:val="00DA6AD5"/>
    <w:rsid w:val="00DB6DD2"/>
    <w:rsid w:val="00DF45B5"/>
    <w:rsid w:val="00E07BA0"/>
    <w:rsid w:val="00E731D4"/>
    <w:rsid w:val="00EB6997"/>
    <w:rsid w:val="00ED7802"/>
    <w:rsid w:val="00F76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00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4F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C29"/>
    <w:rPr>
      <w:rFonts w:ascii="Tahoma" w:hAnsi="Tahoma" w:cs="Tahoma"/>
      <w:sz w:val="16"/>
      <w:szCs w:val="16"/>
    </w:rPr>
  </w:style>
  <w:style w:type="paragraph" w:styleId="ListParagraph">
    <w:name w:val="List Paragraph"/>
    <w:basedOn w:val="Normal"/>
    <w:uiPriority w:val="34"/>
    <w:qFormat/>
    <w:rsid w:val="00E07BA0"/>
    <w:pPr>
      <w:ind w:left="720"/>
      <w:contextualSpacing/>
    </w:pPr>
  </w:style>
  <w:style w:type="character" w:styleId="Hyperlink">
    <w:name w:val="Hyperlink"/>
    <w:basedOn w:val="DefaultParagraphFont"/>
    <w:uiPriority w:val="99"/>
    <w:unhideWhenUsed/>
    <w:rsid w:val="005C3676"/>
    <w:rPr>
      <w:color w:val="0000FF"/>
      <w:u w:val="single"/>
    </w:rPr>
  </w:style>
  <w:style w:type="table" w:styleId="TableGrid">
    <w:name w:val="Table Grid"/>
    <w:basedOn w:val="TableNormal"/>
    <w:uiPriority w:val="59"/>
    <w:rsid w:val="00DB6DD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67"/>
    <w:rsid w:val="004F5341"/>
    <w:rPr>
      <w:color w:val="808080"/>
    </w:rPr>
  </w:style>
  <w:style w:type="paragraph" w:styleId="DocumentMap">
    <w:name w:val="Document Map"/>
    <w:basedOn w:val="Normal"/>
    <w:link w:val="DocumentMapChar"/>
    <w:uiPriority w:val="99"/>
    <w:semiHidden/>
    <w:unhideWhenUsed/>
    <w:rsid w:val="00A000F6"/>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A000F6"/>
    <w:rPr>
      <w:rFonts w:ascii="Lucida Grande" w:hAnsi="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4F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C29"/>
    <w:rPr>
      <w:rFonts w:ascii="Tahoma" w:hAnsi="Tahoma" w:cs="Tahoma"/>
      <w:sz w:val="16"/>
      <w:szCs w:val="16"/>
    </w:rPr>
  </w:style>
  <w:style w:type="paragraph" w:styleId="ListParagraph">
    <w:name w:val="List Paragraph"/>
    <w:basedOn w:val="Normal"/>
    <w:uiPriority w:val="34"/>
    <w:qFormat/>
    <w:rsid w:val="00E07BA0"/>
    <w:pPr>
      <w:ind w:left="720"/>
      <w:contextualSpacing/>
    </w:pPr>
  </w:style>
  <w:style w:type="character" w:styleId="Hyperlink">
    <w:name w:val="Hyperlink"/>
    <w:basedOn w:val="DefaultParagraphFont"/>
    <w:uiPriority w:val="99"/>
    <w:unhideWhenUsed/>
    <w:rsid w:val="005C3676"/>
    <w:rPr>
      <w:color w:val="0000FF"/>
      <w:u w:val="single"/>
    </w:rPr>
  </w:style>
  <w:style w:type="table" w:styleId="TableGrid">
    <w:name w:val="Table Grid"/>
    <w:basedOn w:val="TableNormal"/>
    <w:uiPriority w:val="59"/>
    <w:rsid w:val="00DB6DD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67"/>
    <w:rsid w:val="004F5341"/>
    <w:rPr>
      <w:color w:val="808080"/>
    </w:rPr>
  </w:style>
  <w:style w:type="paragraph" w:styleId="DocumentMap">
    <w:name w:val="Document Map"/>
    <w:basedOn w:val="Normal"/>
    <w:link w:val="DocumentMapChar"/>
    <w:uiPriority w:val="99"/>
    <w:semiHidden/>
    <w:unhideWhenUsed/>
    <w:rsid w:val="00A000F6"/>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A000F6"/>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332799">
      <w:bodyDiv w:val="1"/>
      <w:marLeft w:val="0"/>
      <w:marRight w:val="0"/>
      <w:marTop w:val="0"/>
      <w:marBottom w:val="0"/>
      <w:divBdr>
        <w:top w:val="none" w:sz="0" w:space="0" w:color="auto"/>
        <w:left w:val="none" w:sz="0" w:space="0" w:color="auto"/>
        <w:bottom w:val="none" w:sz="0" w:space="0" w:color="auto"/>
        <w:right w:val="none" w:sz="0" w:space="0" w:color="auto"/>
      </w:divBdr>
      <w:divsChild>
        <w:div w:id="1761557916">
          <w:marLeft w:val="0"/>
          <w:marRight w:val="0"/>
          <w:marTop w:val="0"/>
          <w:marBottom w:val="0"/>
          <w:divBdr>
            <w:top w:val="none" w:sz="0" w:space="0" w:color="auto"/>
            <w:left w:val="none" w:sz="0" w:space="0" w:color="auto"/>
            <w:bottom w:val="none" w:sz="0" w:space="0" w:color="auto"/>
            <w:right w:val="none" w:sz="0" w:space="0" w:color="auto"/>
          </w:divBdr>
          <w:divsChild>
            <w:div w:id="1797334712">
              <w:marLeft w:val="0"/>
              <w:marRight w:val="0"/>
              <w:marTop w:val="0"/>
              <w:marBottom w:val="0"/>
              <w:divBdr>
                <w:top w:val="none" w:sz="0" w:space="0" w:color="auto"/>
                <w:left w:val="none" w:sz="0" w:space="0" w:color="auto"/>
                <w:bottom w:val="none" w:sz="0" w:space="0" w:color="auto"/>
                <w:right w:val="none" w:sz="0" w:space="0" w:color="auto"/>
              </w:divBdr>
              <w:divsChild>
                <w:div w:id="614142296">
                  <w:marLeft w:val="0"/>
                  <w:marRight w:val="-6084"/>
                  <w:marTop w:val="0"/>
                  <w:marBottom w:val="0"/>
                  <w:divBdr>
                    <w:top w:val="none" w:sz="0" w:space="0" w:color="auto"/>
                    <w:left w:val="none" w:sz="0" w:space="0" w:color="auto"/>
                    <w:bottom w:val="none" w:sz="0" w:space="0" w:color="auto"/>
                    <w:right w:val="none" w:sz="0" w:space="0" w:color="auto"/>
                  </w:divBdr>
                  <w:divsChild>
                    <w:div w:id="413552833">
                      <w:marLeft w:val="0"/>
                      <w:marRight w:val="5844"/>
                      <w:marTop w:val="0"/>
                      <w:marBottom w:val="0"/>
                      <w:divBdr>
                        <w:top w:val="none" w:sz="0" w:space="0" w:color="auto"/>
                        <w:left w:val="none" w:sz="0" w:space="0" w:color="auto"/>
                        <w:bottom w:val="none" w:sz="0" w:space="0" w:color="auto"/>
                        <w:right w:val="none" w:sz="0" w:space="0" w:color="auto"/>
                      </w:divBdr>
                      <w:divsChild>
                        <w:div w:id="8870005">
                          <w:marLeft w:val="0"/>
                          <w:marRight w:val="0"/>
                          <w:marTop w:val="0"/>
                          <w:marBottom w:val="0"/>
                          <w:divBdr>
                            <w:top w:val="none" w:sz="0" w:space="0" w:color="auto"/>
                            <w:left w:val="none" w:sz="0" w:space="0" w:color="auto"/>
                            <w:bottom w:val="none" w:sz="0" w:space="0" w:color="auto"/>
                            <w:right w:val="none" w:sz="0" w:space="0" w:color="auto"/>
                          </w:divBdr>
                          <w:divsChild>
                            <w:div w:id="699284197">
                              <w:marLeft w:val="0"/>
                              <w:marRight w:val="0"/>
                              <w:marTop w:val="120"/>
                              <w:marBottom w:val="360"/>
                              <w:divBdr>
                                <w:top w:val="none" w:sz="0" w:space="0" w:color="auto"/>
                                <w:left w:val="none" w:sz="0" w:space="0" w:color="auto"/>
                                <w:bottom w:val="none" w:sz="0" w:space="0" w:color="auto"/>
                                <w:right w:val="none" w:sz="0" w:space="0" w:color="auto"/>
                              </w:divBdr>
                              <w:divsChild>
                                <w:div w:id="831337333">
                                  <w:marLeft w:val="0"/>
                                  <w:marRight w:val="0"/>
                                  <w:marTop w:val="0"/>
                                  <w:marBottom w:val="0"/>
                                  <w:divBdr>
                                    <w:top w:val="none" w:sz="0" w:space="0" w:color="auto"/>
                                    <w:left w:val="none" w:sz="0" w:space="0" w:color="auto"/>
                                    <w:bottom w:val="none" w:sz="0" w:space="0" w:color="auto"/>
                                    <w:right w:val="none" w:sz="0" w:space="0" w:color="auto"/>
                                  </w:divBdr>
                                </w:div>
                                <w:div w:id="244459964">
                                  <w:marLeft w:val="257"/>
                                  <w:marRight w:val="0"/>
                                  <w:marTop w:val="0"/>
                                  <w:marBottom w:val="0"/>
                                  <w:divBdr>
                                    <w:top w:val="none" w:sz="0" w:space="0" w:color="auto"/>
                                    <w:left w:val="none" w:sz="0" w:space="0" w:color="auto"/>
                                    <w:bottom w:val="none" w:sz="0" w:space="0" w:color="auto"/>
                                    <w:right w:val="none" w:sz="0" w:space="0" w:color="auto"/>
                                  </w:divBdr>
                                  <w:divsChild>
                                    <w:div w:id="77976033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F6273-5D88-6746-9326-D78721F48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2110</Words>
  <Characters>12029</Characters>
  <Application>Microsoft Macintosh Word</Application>
  <DocSecurity>0</DocSecurity>
  <Lines>100</Lines>
  <Paragraphs>28</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Human Respiration Laboratory Experiment</vt:lpstr>
      <vt:lpstr>Alison L., Thurow, Brittany Baierlein, Rachel Holsinger and Robin L. Cooper</vt:lpstr>
      <vt:lpstr>Introduction</vt:lpstr>
      <vt:lpstr>Simpson’s rule.</vt:lpstr>
      <vt:lpstr>Figure 2: The image above shows the setup for the respiration experiment. </vt:lpstr>
      <vt:lpstr>Exercise 1: Becoming familiar with the equipment</vt:lpstr>
      <vt:lpstr>Figure 3: The image above shows the proper use of the flow head for the respirat</vt:lpstr>
      <vt:lpstr>Exercise 2: Volume Correction procedure: do we need this? Or does the balloon la</vt:lpstr>
      <vt:lpstr>Exercise 32: Lung Volume and Capacities</vt:lpstr>
      <vt:lpstr>Exercise 4: Pulmonary Function tests</vt:lpstr>
      <vt:lpstr>Exercise 5: Asthma Simulation</vt:lpstr>
      <vt:lpstr>Exercise 6: Calibration and Correlation with a Balloon</vt:lpstr>
      <vt:lpstr/>
      <vt:lpstr>Discussion</vt:lpstr>
      <vt:lpstr/>
      <vt:lpstr>Questions:</vt:lpstr>
      <vt:lpstr>Average Lung Volumes</vt:lpstr>
      <vt:lpstr>References</vt:lpstr>
    </vt:vector>
  </TitlesOfParts>
  <Company/>
  <LinksUpToDate>false</LinksUpToDate>
  <CharactersWithSpaces>14111</CharactersWithSpaces>
  <SharedDoc>false</SharedDoc>
  <HLinks>
    <vt:vector size="6" baseType="variant">
      <vt:variant>
        <vt:i4>5177362</vt:i4>
      </vt:variant>
      <vt:variant>
        <vt:i4>0</vt:i4>
      </vt:variant>
      <vt:variant>
        <vt:i4>0</vt:i4>
      </vt:variant>
      <vt:variant>
        <vt:i4>5</vt:i4>
      </vt:variant>
      <vt:variant>
        <vt:lpwstr>http://en.wikipedia.org/wiki/File:LungVolume.jpg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Rachel Holsinger</cp:lastModifiedBy>
  <cp:revision>4</cp:revision>
  <dcterms:created xsi:type="dcterms:W3CDTF">2011-11-11T14:26:00Z</dcterms:created>
  <dcterms:modified xsi:type="dcterms:W3CDTF">2011-11-11T15:59:00Z</dcterms:modified>
</cp:coreProperties>
</file>